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81" w:rsidRPr="00AD2281" w:rsidRDefault="00AD2281" w:rsidP="00AD2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281">
        <w:rPr>
          <w:rFonts w:ascii="Times New Roman" w:eastAsia="Calibri" w:hAnsi="Times New Roman" w:cs="Times New Roman"/>
          <w:b/>
          <w:sz w:val="24"/>
          <w:szCs w:val="24"/>
        </w:rPr>
        <w:t xml:space="preserve">  РЕЗУЛЬТАТЫ ДЕЯТЕЛЬНОСТИ </w:t>
      </w:r>
    </w:p>
    <w:p w:rsidR="00AD2281" w:rsidRPr="00AD2281" w:rsidRDefault="00AD2281" w:rsidP="00AD2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281">
        <w:rPr>
          <w:rFonts w:ascii="Times New Roman" w:eastAsia="Calibri" w:hAnsi="Times New Roman" w:cs="Times New Roman"/>
          <w:b/>
          <w:sz w:val="24"/>
          <w:szCs w:val="24"/>
        </w:rPr>
        <w:t>доцента-исследователя ИЗФИР БОРИСОВОЙ Изабеллы Захаровны за  2016 г.</w:t>
      </w:r>
    </w:p>
    <w:p w:rsidR="00AD2281" w:rsidRPr="00AD2281" w:rsidRDefault="00AD2281" w:rsidP="00AD22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D2281" w:rsidRPr="00AD2281" w:rsidRDefault="00AD2281" w:rsidP="00AD228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D2281">
        <w:rPr>
          <w:rFonts w:ascii="Times New Roman" w:eastAsia="Calibri" w:hAnsi="Times New Roman" w:cs="Times New Roman"/>
          <w:b/>
          <w:sz w:val="24"/>
          <w:szCs w:val="24"/>
        </w:rPr>
        <w:t>Перечень заявок, поданных на конкурсы грантов и программ 2016 г.: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120"/>
        <w:gridCol w:w="2263"/>
        <w:gridCol w:w="1843"/>
        <w:gridCol w:w="1950"/>
      </w:tblGrid>
      <w:tr w:rsidR="00AD2281" w:rsidRPr="00AD2281" w:rsidTr="00051875">
        <w:tc>
          <w:tcPr>
            <w:tcW w:w="395" w:type="dxa"/>
          </w:tcPr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20" w:type="dxa"/>
          </w:tcPr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263" w:type="dxa"/>
          </w:tcPr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843" w:type="dxa"/>
          </w:tcPr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конкурса (межд.,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респ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50" w:type="dxa"/>
          </w:tcPr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D2281" w:rsidRPr="00AD2281" w:rsidTr="00051875">
        <w:tc>
          <w:tcPr>
            <w:tcW w:w="395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«Проблема валоризации и популяризации культуры питания народов Севера в современных условиях (на примере Якутии)», Сумма на 2017- 1 500000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263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конкурс РГНФ – Фонд «Дом Наук о Человеке» (ФДНЧ), Франция 2017 года</w:t>
            </w:r>
          </w:p>
        </w:tc>
        <w:tc>
          <w:tcPr>
            <w:tcW w:w="1843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конкурс</w:t>
            </w:r>
          </w:p>
        </w:tc>
        <w:tc>
          <w:tcPr>
            <w:tcW w:w="1950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И.З., рук. Проекта;</w:t>
            </w:r>
          </w:p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Сорук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Бианки,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социологии Университета Тур им.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Француа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Рабле (Франция), доктор антропологии, профессор</w:t>
            </w:r>
          </w:p>
        </w:tc>
      </w:tr>
      <w:tr w:rsidR="00AD2281" w:rsidRPr="00AD2281" w:rsidTr="00051875">
        <w:tc>
          <w:tcPr>
            <w:tcW w:w="395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AD2281" w:rsidRPr="00AD2281" w:rsidRDefault="00AD2281" w:rsidP="00AD2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Наращивание потенциала в области высшего образования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AD2281" w:rsidRPr="00AD2281" w:rsidRDefault="00AD2281" w:rsidP="00AD228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 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56732-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EPP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-1-2015-1-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FR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EPPKA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2-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CBHE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JP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LPEB</w:t>
            </w:r>
          </w:p>
          <w:p w:rsidR="00AD2281" w:rsidRPr="00AD2281" w:rsidRDefault="00AD2281" w:rsidP="00AD228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 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прикладного бакалавра по открытому и дистанционному образованию  по направлению подготовки «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и 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экологичность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строительстве в РФ, Китае и Азербайджане».</w:t>
            </w:r>
          </w:p>
        </w:tc>
        <w:tc>
          <w:tcPr>
            <w:tcW w:w="2263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Грант ЕС «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Эразмус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+» </w:t>
            </w:r>
          </w:p>
        </w:tc>
        <w:tc>
          <w:tcPr>
            <w:tcW w:w="1843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конкурс</w:t>
            </w:r>
          </w:p>
        </w:tc>
        <w:tc>
          <w:tcPr>
            <w:tcW w:w="1950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Ноэль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Пашу, директор департамента межд. связей академии Гренобля (Франция)</w:t>
            </w:r>
          </w:p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Корнилов Т.А., исполнительный руководитель,</w:t>
            </w:r>
          </w:p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И.З., соавтор проекта,</w:t>
            </w:r>
            <w:r w:rsidRPr="00AD2281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координатор российских вузов в проекте программы </w:t>
            </w:r>
            <w:proofErr w:type="spellStart"/>
            <w:r w:rsidRPr="00AD2281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 w:rsidRPr="00AD2281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+, доверенный руководитель проекта в СВФУ по приказу СВФУ)</w:t>
            </w:r>
            <w:proofErr w:type="gramEnd"/>
          </w:p>
        </w:tc>
      </w:tr>
      <w:tr w:rsidR="00AD2281" w:rsidRPr="00AD2281" w:rsidTr="00051875">
        <w:tc>
          <w:tcPr>
            <w:tcW w:w="395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AD2281" w:rsidRPr="00AD2281" w:rsidRDefault="00AD2281" w:rsidP="00AD228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«Актуальные проблемы культурного наследия и актуального искусства », </w:t>
            </w:r>
            <w:r w:rsidRPr="00AD22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ноябрь 2016 г.,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франко-российского междисциплинарного исследовательского проекта </w:t>
            </w:r>
          </w:p>
        </w:tc>
        <w:tc>
          <w:tcPr>
            <w:tcW w:w="2263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Грант научно-исследовательской лаборатории/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Laboratoire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recherche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Art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espaces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territoires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»/ «Искусство, пространства и территории» 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междисциплинарным проблемам культурологии и искусства  Университета Страсбурга</w:t>
            </w:r>
          </w:p>
        </w:tc>
        <w:tc>
          <w:tcPr>
            <w:tcW w:w="1843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Международный конкурс</w:t>
            </w:r>
          </w:p>
        </w:tc>
        <w:tc>
          <w:tcPr>
            <w:tcW w:w="1950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Француаза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Винсэнт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Ферия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, доктор искусствоведения, профессор Университета Страсбурга (Франция)</w:t>
            </w:r>
          </w:p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И.З.</w:t>
            </w:r>
          </w:p>
        </w:tc>
      </w:tr>
      <w:tr w:rsidR="00AD2281" w:rsidRPr="00AD2281" w:rsidTr="00051875">
        <w:tc>
          <w:tcPr>
            <w:tcW w:w="395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20" w:type="dxa"/>
          </w:tcPr>
          <w:p w:rsidR="00AD2281" w:rsidRPr="00AD2281" w:rsidRDefault="00AD2281" w:rsidP="00AD228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«Организационные вопросы научно-образовательного сотрудничества и совместной подготовки научных кадров», </w:t>
            </w:r>
            <w:r w:rsidRPr="00AD2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декабрь 2016</w:t>
            </w:r>
          </w:p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Грант Отдела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по науке и технологиям Посольства Франции в России</w:t>
            </w:r>
          </w:p>
        </w:tc>
        <w:tc>
          <w:tcPr>
            <w:tcW w:w="1843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конкурс</w:t>
            </w:r>
          </w:p>
        </w:tc>
        <w:tc>
          <w:tcPr>
            <w:tcW w:w="1950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И.З.</w:t>
            </w:r>
          </w:p>
        </w:tc>
      </w:tr>
    </w:tbl>
    <w:p w:rsidR="00AD2281" w:rsidRPr="00AD2281" w:rsidRDefault="00AD2281" w:rsidP="00AD2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281" w:rsidRPr="00AD2281" w:rsidRDefault="00AD2281" w:rsidP="00AD22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281">
        <w:rPr>
          <w:rFonts w:ascii="Times New Roman" w:eastAsia="Calibri" w:hAnsi="Times New Roman" w:cs="Times New Roman"/>
          <w:b/>
          <w:sz w:val="24"/>
          <w:szCs w:val="24"/>
        </w:rPr>
        <w:t>Выполнение научно-исследовательских работ (фундаментальных, прикладных) наличие зарубежных грантов, хоздоговоров: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2"/>
        <w:gridCol w:w="2232"/>
        <w:gridCol w:w="1626"/>
        <w:gridCol w:w="3301"/>
      </w:tblGrid>
      <w:tr w:rsidR="00AD2281" w:rsidRPr="00AD2281" w:rsidTr="00051875">
        <w:tc>
          <w:tcPr>
            <w:tcW w:w="3828" w:type="dxa"/>
          </w:tcPr>
          <w:p w:rsidR="00AD2281" w:rsidRPr="00AD2281" w:rsidRDefault="00AD2281" w:rsidP="00AD22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научно-исследовательской работы</w:t>
            </w:r>
          </w:p>
        </w:tc>
        <w:tc>
          <w:tcPr>
            <w:tcW w:w="1914" w:type="dxa"/>
          </w:tcPr>
          <w:p w:rsidR="00AD2281" w:rsidRPr="00AD2281" w:rsidRDefault="00AD2281" w:rsidP="00AD2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AD2281" w:rsidRPr="00AD2281" w:rsidRDefault="00AD2281" w:rsidP="00AD2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 фонда, конкурса грантов</w:t>
            </w:r>
          </w:p>
        </w:tc>
        <w:tc>
          <w:tcPr>
            <w:tcW w:w="1914" w:type="dxa"/>
          </w:tcPr>
          <w:p w:rsidR="00AD2281" w:rsidRPr="00AD2281" w:rsidRDefault="00AD2281" w:rsidP="00AD2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15" w:type="dxa"/>
          </w:tcPr>
          <w:p w:rsidR="00AD2281" w:rsidRPr="00AD2281" w:rsidRDefault="00AD2281" w:rsidP="00AD22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Состав коллектива</w:t>
            </w:r>
          </w:p>
        </w:tc>
      </w:tr>
      <w:tr w:rsidR="00AD2281" w:rsidRPr="00AD2281" w:rsidTr="00051875">
        <w:tc>
          <w:tcPr>
            <w:tcW w:w="3828" w:type="dxa"/>
          </w:tcPr>
          <w:p w:rsidR="00AD2281" w:rsidRPr="00AD2281" w:rsidRDefault="00AD2281" w:rsidP="00AD2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Наращивание потенциала в области высшего образования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AD2281" w:rsidRPr="00AD2281" w:rsidRDefault="00AD2281" w:rsidP="00AD228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номер 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56732-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EPP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-1-2015-1-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FR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EPPKA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2-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CBHE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JP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-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LPEB</w:t>
            </w:r>
          </w:p>
          <w:p w:rsidR="00AD2281" w:rsidRPr="00AD2281" w:rsidRDefault="00AD2281" w:rsidP="00AD228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 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прикладного бакалавра по открытому и дистанционному образованию  по направлению подготовки «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 и 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экологичность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строительстве в РФ, Китае и Азербайджане».</w:t>
            </w:r>
          </w:p>
          <w:p w:rsidR="00AD2281" w:rsidRPr="00AD2281" w:rsidRDefault="00AD2281" w:rsidP="00AD228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Грант ЕС «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Эразмус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+» </w:t>
            </w:r>
          </w:p>
        </w:tc>
        <w:tc>
          <w:tcPr>
            <w:tcW w:w="1914" w:type="dxa"/>
          </w:tcPr>
          <w:p w:rsidR="00AD2281" w:rsidRPr="00AD2281" w:rsidRDefault="00AD2281" w:rsidP="00AD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весь проект и на всех участников 999 000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 w:eastAsia="ru-RU"/>
              </w:rPr>
              <w:t> евро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первый транш 35 000</w:t>
            </w:r>
          </w:p>
        </w:tc>
        <w:tc>
          <w:tcPr>
            <w:tcW w:w="1915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Жан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Ноэль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Пашу, директор департамента межд. связей академии Гренобля (Франция)</w:t>
            </w:r>
          </w:p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Консерватория искусств и ремесел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арижа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, автор проекта,</w:t>
            </w:r>
          </w:p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Корнилов Т.А., исполнительный руководитель ИТИ, ФТИ (15 участников)</w:t>
            </w:r>
          </w:p>
          <w:p w:rsidR="00AD2281" w:rsidRPr="00AD2281" w:rsidRDefault="00AD2281" w:rsidP="00AD2281">
            <w:pPr>
              <w:spacing w:after="0" w:line="240" w:lineRule="auto"/>
              <w:contextualSpacing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D2281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Борисова И.З.(координатор российских вузов в проекте программы </w:t>
            </w:r>
            <w:proofErr w:type="spellStart"/>
            <w:r w:rsidRPr="00AD2281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Erasmus</w:t>
            </w:r>
            <w:proofErr w:type="spellEnd"/>
            <w:r w:rsidRPr="00AD2281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+, доверенный руководитель проекта в СВФУ по приказу СВФУ), соавтор проекта,</w:t>
            </w:r>
          </w:p>
          <w:p w:rsidR="00AD2281" w:rsidRPr="00AD2281" w:rsidRDefault="00AD2281" w:rsidP="00AD2281">
            <w:pPr>
              <w:spacing w:after="0" w:line="240" w:lineRule="auto"/>
              <w:contextualSpacing/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Архангельская Е.А., зав. каф «</w:t>
            </w:r>
            <w:r w:rsidRPr="00AD2281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Экспертиза, управление, кадастр недвижимости ИТИ СВФУ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D2281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>сокоординатор</w:t>
            </w:r>
            <w:proofErr w:type="spellEnd"/>
            <w:r w:rsidRPr="00AD2281">
              <w:rPr>
                <w:rFonts w:ascii="Times New Roman" w:eastAsia="ArialMT" w:hAnsi="Times New Roman" w:cs="Times New Roman"/>
                <w:color w:val="000000"/>
                <w:sz w:val="24"/>
                <w:szCs w:val="24"/>
              </w:rPr>
              <w:t xml:space="preserve"> профессионального содержания ERASMUS +</w:t>
            </w:r>
          </w:p>
          <w:p w:rsidR="00AD2281" w:rsidRPr="00AD2281" w:rsidRDefault="00AD2281" w:rsidP="00AD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ВУЗы-партнеры:  P14 – Тува,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Тувинский государственный университет, ТувГУ;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P13- Новосибирск,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D228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Сибирск</w:t>
            </w:r>
            <w:r w:rsidRPr="00AD2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ий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государственный </w:t>
            </w:r>
            <w:r w:rsidRPr="00AD228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университет</w:t>
            </w:r>
            <w:r w:rsidRPr="00AD2281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FFFFFF"/>
              </w:rPr>
              <w:t> п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утей сообщения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СГУПС; P15,-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Иркутский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национальный исследовательский технический университет, ИРНИТУ;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P16-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Дальневосточный федеральный университет,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ДФГУ; Р-17 -Якутский коммунально-строительный техникум;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P18- М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инистерство ЖКХ и энергетики РС (Я);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-20 - Министерство архитектуры и строительства РС (Я);</w:t>
            </w:r>
          </w:p>
        </w:tc>
      </w:tr>
      <w:tr w:rsidR="00AD2281" w:rsidRPr="00AD2281" w:rsidTr="00051875">
        <w:tc>
          <w:tcPr>
            <w:tcW w:w="3828" w:type="dxa"/>
          </w:tcPr>
          <w:p w:rsidR="00AD2281" w:rsidRPr="00AD2281" w:rsidRDefault="00AD2281" w:rsidP="00AD2281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«Актуальные проблемы культурного наследия и актуального искусства », </w:t>
            </w:r>
            <w:r w:rsidRPr="00AD22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ноябрь 2016 г.,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франко-российского междисциплинарного исследовательского проекта «Тепло холода»</w:t>
            </w:r>
          </w:p>
        </w:tc>
        <w:tc>
          <w:tcPr>
            <w:tcW w:w="1914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Грант научно-исследовательской лаборатории/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Laboratoire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recherche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Art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espaces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territoires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»/ «Искусство, пространства и территории» 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междисциплинарным проблемам культурологии и искусства  Университета Страсбурга,</w:t>
            </w:r>
          </w:p>
        </w:tc>
        <w:tc>
          <w:tcPr>
            <w:tcW w:w="1914" w:type="dxa"/>
          </w:tcPr>
          <w:p w:rsidR="00AD2281" w:rsidRPr="00AD2281" w:rsidRDefault="00AD2281" w:rsidP="00AD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3500 евро</w:t>
            </w:r>
          </w:p>
        </w:tc>
        <w:tc>
          <w:tcPr>
            <w:tcW w:w="1915" w:type="dxa"/>
          </w:tcPr>
          <w:p w:rsidR="00AD2281" w:rsidRPr="00AD2281" w:rsidRDefault="00AD2281" w:rsidP="00AD228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проекте 25 человек НХМ, ИЯКН, АГИКИ, ИЗФИР, Союза художников РФ, Университета Париж 8, Университета Страсбурга;</w:t>
            </w:r>
          </w:p>
          <w:p w:rsidR="00AD2281" w:rsidRPr="00AD2281" w:rsidRDefault="00AD2281" w:rsidP="00AD228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Грантом воспользовались: Шапошникова Т.С.-ИЯКН, АГИКИ, Борисова И.З.-координатор проекта, 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соруководитель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орг. Комитета, 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Мординова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Н.А.- аспирант </w:t>
            </w:r>
          </w:p>
          <w:p w:rsidR="00AD2281" w:rsidRPr="00AD2281" w:rsidRDefault="00AD2281" w:rsidP="00AD22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2281" w:rsidRPr="00AD2281" w:rsidTr="00051875">
        <w:tc>
          <w:tcPr>
            <w:tcW w:w="3828" w:type="dxa"/>
          </w:tcPr>
          <w:p w:rsidR="00AD2281" w:rsidRPr="00AD2281" w:rsidRDefault="00AD2281" w:rsidP="00AD228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«Организационные вопросы научно-образовательного сотрудничества и совместной подготовки научных кадров», </w:t>
            </w:r>
            <w:r w:rsidRPr="00AD22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декабрь 2016</w:t>
            </w:r>
          </w:p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Грант Отдела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по науке и технологиям Посольства Франции в России</w:t>
            </w:r>
          </w:p>
        </w:tc>
        <w:tc>
          <w:tcPr>
            <w:tcW w:w="1914" w:type="dxa"/>
          </w:tcPr>
          <w:p w:rsidR="00AD2281" w:rsidRPr="00AD2281" w:rsidRDefault="00AD2281" w:rsidP="00AD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сумма  7000 евро</w:t>
            </w:r>
          </w:p>
        </w:tc>
        <w:tc>
          <w:tcPr>
            <w:tcW w:w="1915" w:type="dxa"/>
          </w:tcPr>
          <w:p w:rsidR="00AD2281" w:rsidRPr="00AD2281" w:rsidRDefault="00AD2281" w:rsidP="00AD2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Кугаевский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А.В.-директор ФЭИ</w:t>
            </w:r>
          </w:p>
          <w:p w:rsidR="00AD2281" w:rsidRPr="00AD2281" w:rsidRDefault="00AD2281" w:rsidP="00AD2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Мординова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М.А.- координатор программы двойного диплома ФЭИ</w:t>
            </w:r>
          </w:p>
          <w:p w:rsidR="00AD2281" w:rsidRPr="00AD2281" w:rsidRDefault="00AD2281" w:rsidP="00AD2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Павлов Г.Н. –проректор СВФУ</w:t>
            </w:r>
          </w:p>
          <w:p w:rsidR="00AD2281" w:rsidRPr="00AD2281" w:rsidRDefault="00AD2281" w:rsidP="00AD2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И.З.</w:t>
            </w:r>
          </w:p>
          <w:p w:rsidR="00AD2281" w:rsidRPr="00AD2281" w:rsidRDefault="00AD2281" w:rsidP="00AD22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2281" w:rsidRPr="00AD2281" w:rsidRDefault="00AD2281" w:rsidP="00AD22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281" w:rsidRPr="00AD2281" w:rsidRDefault="00AD2281" w:rsidP="00AD22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281">
        <w:rPr>
          <w:rFonts w:ascii="Times New Roman" w:eastAsia="Calibri" w:hAnsi="Times New Roman" w:cs="Times New Roman"/>
          <w:b/>
          <w:sz w:val="24"/>
          <w:szCs w:val="24"/>
        </w:rPr>
        <w:t xml:space="preserve">Публикации в изданиях БД </w:t>
      </w:r>
      <w:r w:rsidRPr="00AD22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Web</w:t>
      </w:r>
      <w:r w:rsidRPr="00AD22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22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of</w:t>
      </w:r>
      <w:r w:rsidRPr="00AD22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22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Science</w:t>
      </w:r>
      <w:r w:rsidRPr="00AD228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D22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Scopus</w:t>
      </w:r>
      <w:r w:rsidRPr="00AD2281">
        <w:rPr>
          <w:rFonts w:ascii="Times New Roman" w:eastAsia="Calibri" w:hAnsi="Times New Roman" w:cs="Times New Roman"/>
          <w:b/>
          <w:sz w:val="24"/>
          <w:szCs w:val="24"/>
        </w:rPr>
        <w:t xml:space="preserve"> (без дублирования)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8"/>
        <w:gridCol w:w="3153"/>
        <w:gridCol w:w="3150"/>
      </w:tblGrid>
      <w:tr w:rsidR="00AD2281" w:rsidRPr="00AD2281" w:rsidTr="00051875">
        <w:tc>
          <w:tcPr>
            <w:tcW w:w="3190" w:type="dxa"/>
          </w:tcPr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proofErr w:type="gram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ы), выходные данные публикации</w:t>
            </w:r>
          </w:p>
        </w:tc>
        <w:tc>
          <w:tcPr>
            <w:tcW w:w="3190" w:type="dxa"/>
          </w:tcPr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указать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 of Science/Scopus</w:t>
            </w:r>
          </w:p>
        </w:tc>
        <w:tc>
          <w:tcPr>
            <w:tcW w:w="3191" w:type="dxa"/>
          </w:tcPr>
          <w:p w:rsidR="00AD2281" w:rsidRPr="00AD2281" w:rsidRDefault="00AD2281" w:rsidP="00AD228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цитирований</w:t>
            </w:r>
          </w:p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БД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AD2281" w:rsidRPr="00AD2281" w:rsidTr="00051875">
        <w:tc>
          <w:tcPr>
            <w:tcW w:w="3190" w:type="dxa"/>
          </w:tcPr>
          <w:p w:rsidR="00AD2281" w:rsidRPr="00AD2281" w:rsidRDefault="00AD2281" w:rsidP="00AD2281">
            <w:pPr>
              <w:shd w:val="clear" w:color="auto" w:fill="FFFFFF"/>
              <w:tabs>
                <w:tab w:val="left" w:pos="690"/>
              </w:tabs>
              <w:spacing w:line="360" w:lineRule="auto"/>
              <w:ind w:left="5"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Борисова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Илларионова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(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ИЯКН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D228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Food Traditions of the </w:t>
            </w:r>
            <w:proofErr w:type="spellStart"/>
            <w:r w:rsidRPr="00AD228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>Sakha</w:t>
            </w:r>
            <w:proofErr w:type="spellEnd"/>
            <w:r w:rsidRPr="00AD228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en-US"/>
              </w:rPr>
              <w:t xml:space="preserve"> and Cultural Heritage</w:t>
            </w:r>
            <w:r w:rsidRPr="00AD228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val="en-US"/>
              </w:rPr>
              <w:t>.</w:t>
            </w:r>
            <w:r w:rsidRPr="00AD22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</w:t>
            </w:r>
            <w:r w:rsidRPr="00AD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urkish Online Journal Of Design Art And Communication.</w:t>
            </w:r>
            <w:r w:rsidRPr="00AD2281">
              <w:rPr>
                <w:rFonts w:ascii="Times New Roman" w:eastAsia="Calibri" w:hAnsi="Times New Roman" w:cs="Times New Roman"/>
                <w:color w:val="0E1016"/>
                <w:sz w:val="24"/>
                <w:szCs w:val="24"/>
                <w:lang w:val="en-US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color w:val="0E1016"/>
                <w:sz w:val="24"/>
                <w:szCs w:val="24"/>
                <w:lang w:val="en-US" w:eastAsia="ru-RU"/>
              </w:rPr>
              <w:t>Website: </w:t>
            </w:r>
            <w:r w:rsidRPr="00AD2281">
              <w:rPr>
                <w:rFonts w:ascii="Times New Roman" w:eastAsia="Times New Roman" w:hAnsi="Times New Roman" w:cs="Times New Roman"/>
                <w:bCs/>
                <w:color w:val="0E1016"/>
                <w:sz w:val="24"/>
                <w:szCs w:val="24"/>
                <w:lang w:val="en-US" w:eastAsia="ru-RU"/>
              </w:rPr>
              <w:t>http://www.tojdac.org</w:t>
            </w:r>
          </w:p>
        </w:tc>
        <w:tc>
          <w:tcPr>
            <w:tcW w:w="3190" w:type="dxa"/>
          </w:tcPr>
          <w:p w:rsidR="00AD2281" w:rsidRPr="00AD2281" w:rsidRDefault="00AD2281" w:rsidP="00AD22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Web of Science</w:t>
            </w:r>
          </w:p>
        </w:tc>
        <w:tc>
          <w:tcPr>
            <w:tcW w:w="3191" w:type="dxa"/>
          </w:tcPr>
          <w:p w:rsidR="00AD2281" w:rsidRPr="00AD2281" w:rsidRDefault="00AD2281" w:rsidP="00AD22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2281" w:rsidRPr="00AD2281" w:rsidRDefault="00AD2281" w:rsidP="00AD22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281" w:rsidRPr="00AD2281" w:rsidRDefault="00AD2281" w:rsidP="00AD22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281">
        <w:rPr>
          <w:rFonts w:ascii="Times New Roman" w:eastAsia="Calibri" w:hAnsi="Times New Roman" w:cs="Times New Roman"/>
          <w:b/>
          <w:sz w:val="24"/>
          <w:szCs w:val="24"/>
        </w:rPr>
        <w:t>Публикации  в  изданиях  ВАК РФ, РИНЦ</w:t>
      </w:r>
    </w:p>
    <w:p w:rsidR="00AD2281" w:rsidRPr="00AD2281" w:rsidRDefault="00AD2281" w:rsidP="00AD22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828"/>
      </w:tblGrid>
      <w:tr w:rsidR="00AD2281" w:rsidRPr="00AD2281" w:rsidTr="00051875">
        <w:tc>
          <w:tcPr>
            <w:tcW w:w="5778" w:type="dxa"/>
          </w:tcPr>
          <w:p w:rsidR="00AD2281" w:rsidRPr="00AD2281" w:rsidRDefault="00AD2281" w:rsidP="00AD22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proofErr w:type="gram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ы), выходные данные публикации</w:t>
            </w:r>
          </w:p>
        </w:tc>
        <w:tc>
          <w:tcPr>
            <w:tcW w:w="3828" w:type="dxa"/>
          </w:tcPr>
          <w:p w:rsidR="00AD2281" w:rsidRPr="00AD2281" w:rsidRDefault="00AD2281" w:rsidP="00AD22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цитирований </w:t>
            </w:r>
          </w:p>
          <w:p w:rsidR="00AD2281" w:rsidRPr="00AD2281" w:rsidRDefault="00AD2281" w:rsidP="00AD22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в БД РИНЦ</w:t>
            </w:r>
          </w:p>
        </w:tc>
      </w:tr>
      <w:tr w:rsidR="00AD2281" w:rsidRPr="00AD2281" w:rsidTr="00051875">
        <w:tc>
          <w:tcPr>
            <w:tcW w:w="5778" w:type="dxa"/>
          </w:tcPr>
          <w:p w:rsidR="00AD2281" w:rsidRPr="00AD2281" w:rsidRDefault="00AD2281" w:rsidP="00AD2281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Сравнительн</w:t>
            </w:r>
            <w:proofErr w:type="gramStart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сопоставительный анализ пословиц с компонентами  «Голова», «Рука», «Нога». </w:t>
            </w:r>
            <w:hyperlink r:id="rId6" w:history="1">
              <w:r w:rsidRPr="00AD228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5F5F5"/>
                </w:rPr>
                <w:t>Вестник Удмуртского университета</w:t>
              </w:r>
            </w:hyperlink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. 2016. </w:t>
            </w:r>
            <w:hyperlink r:id="rId7" w:history="1">
              <w:r w:rsidRPr="00AD228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5F5F5"/>
                </w:rPr>
                <w:t>№ 4-2</w:t>
              </w:r>
            </w:hyperlink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. С. 111-119. ВАК</w:t>
            </w:r>
          </w:p>
          <w:p w:rsidR="00AD2281" w:rsidRPr="00AD2281" w:rsidRDefault="00AD2281" w:rsidP="00AD2281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D2281" w:rsidRPr="00AD2281" w:rsidRDefault="00AD2281" w:rsidP="00AD22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D2281" w:rsidRPr="00AD2281" w:rsidTr="00051875">
        <w:tc>
          <w:tcPr>
            <w:tcW w:w="5778" w:type="dxa"/>
          </w:tcPr>
          <w:p w:rsidR="00AD2281" w:rsidRPr="00AD2281" w:rsidRDefault="00AD2281" w:rsidP="00AD2281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"http://elibrary.ru/item.asp?id=22951316"</w:instrText>
            </w: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</w:rPr>
              <w:t>Особенности концепта «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  <w:lang w:val="en-US"/>
              </w:rPr>
              <w:t>Guerre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</w:rPr>
              <w:t>/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</w:rPr>
              <w:t>Сэрии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5F5F5"/>
              </w:rPr>
              <w:t>» и проблема перевода военных терминов с якутского и французского языков.</w:t>
            </w: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D228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5F5F5"/>
                </w:rPr>
                <w:t>Вестник Московского университета. Серия 19: Лингвистика и межкультурная коммуникация</w:t>
              </w:r>
            </w:hyperlink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. 2016. </w:t>
            </w:r>
            <w:hyperlink r:id="rId9" w:history="1">
              <w:r w:rsidRPr="00AD2281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5F5F5"/>
                </w:rPr>
                <w:t>№ 1</w:t>
              </w:r>
            </w:hyperlink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>.</w:t>
            </w:r>
            <w:proofErr w:type="gramEnd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</w:rPr>
              <w:t xml:space="preserve"> С. 118-127. ВАК</w:t>
            </w:r>
          </w:p>
          <w:p w:rsidR="00AD2281" w:rsidRPr="00AD2281" w:rsidRDefault="00AD2281" w:rsidP="00AD2281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</w:tcPr>
          <w:p w:rsidR="00AD2281" w:rsidRPr="00AD2281" w:rsidRDefault="00AD2281" w:rsidP="00AD22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D2281" w:rsidRPr="00AD2281" w:rsidTr="00051875">
        <w:tc>
          <w:tcPr>
            <w:tcW w:w="5778" w:type="dxa"/>
          </w:tcPr>
          <w:p w:rsidR="00AD2281" w:rsidRPr="00AD2281" w:rsidRDefault="00AD2281" w:rsidP="00AD2281">
            <w:pPr>
              <w:shd w:val="clear" w:color="auto" w:fill="FFFFFF"/>
              <w:tabs>
                <w:tab w:val="left" w:pos="1180"/>
              </w:tabs>
              <w:spacing w:after="0" w:line="312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5F5F5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"http://elibrary.ru/item.asp?id=26364817" </w:instrTex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AD228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5F5F5"/>
              </w:rPr>
              <w:t xml:space="preserve">К проблеме фразеологических универсалий. </w:t>
            </w:r>
            <w:hyperlink r:id="rId10" w:history="1">
              <w:r w:rsidRPr="00AD2281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5F5F5"/>
                </w:rPr>
                <w:t>Международный научно-исследовательский журнал</w:t>
              </w:r>
            </w:hyperlink>
            <w:r w:rsidRPr="00AD22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  <w:t>. 2016. </w:t>
            </w:r>
            <w:hyperlink r:id="rId11" w:history="1">
              <w:r w:rsidRPr="00AD2281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5F5F5"/>
                </w:rPr>
                <w:t>№ 7-2 (49)</w:t>
              </w:r>
            </w:hyperlink>
            <w:r w:rsidRPr="00AD22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</w:rPr>
              <w:t>. С. 96-10. ВАК</w:t>
            </w:r>
          </w:p>
          <w:p w:rsidR="00AD2281" w:rsidRPr="00AD2281" w:rsidRDefault="00AD2281" w:rsidP="00AD2281">
            <w:pPr>
              <w:tabs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8" w:type="dxa"/>
          </w:tcPr>
          <w:p w:rsidR="00AD2281" w:rsidRPr="00AD2281" w:rsidRDefault="00AD2281" w:rsidP="00AD2281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AD2281" w:rsidRPr="00AD2281" w:rsidRDefault="00AD2281" w:rsidP="00AD22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281" w:rsidRPr="00AD2281" w:rsidRDefault="00AD2281" w:rsidP="00AD228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D2281">
        <w:rPr>
          <w:rFonts w:ascii="Times New Roman" w:eastAsia="Calibri" w:hAnsi="Times New Roman" w:cs="Times New Roman"/>
          <w:b/>
          <w:sz w:val="24"/>
          <w:szCs w:val="24"/>
        </w:rPr>
        <w:t xml:space="preserve">Другие публикации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D2281" w:rsidRPr="00AD2281" w:rsidTr="00051875">
        <w:tc>
          <w:tcPr>
            <w:tcW w:w="4786" w:type="dxa"/>
          </w:tcPr>
          <w:p w:rsidR="00AD2281" w:rsidRPr="00AD2281" w:rsidRDefault="00AD2281" w:rsidP="00AD22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Авто</w:t>
            </w:r>
            <w:proofErr w:type="gram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ы) </w:t>
            </w:r>
          </w:p>
        </w:tc>
        <w:tc>
          <w:tcPr>
            <w:tcW w:w="4820" w:type="dxa"/>
          </w:tcPr>
          <w:p w:rsidR="00AD2281" w:rsidRPr="00AD2281" w:rsidRDefault="00AD2281" w:rsidP="00AD228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AD2281" w:rsidRPr="00AD2281" w:rsidTr="00051875">
        <w:tc>
          <w:tcPr>
            <w:tcW w:w="4786" w:type="dxa"/>
          </w:tcPr>
          <w:p w:rsidR="00AD2281" w:rsidRPr="00AD2281" w:rsidRDefault="00AD2281" w:rsidP="00AD22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  <w:lang w:val="en-US"/>
              </w:rPr>
            </w:pPr>
            <w:r w:rsidRPr="00AD228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fr-FR"/>
              </w:rPr>
              <w:t>Traditions alimentaires des Yakoutes et l’image de l’alimentation en langue</w:t>
            </w:r>
          </w:p>
        </w:tc>
        <w:tc>
          <w:tcPr>
            <w:tcW w:w="4820" w:type="dxa"/>
          </w:tcPr>
          <w:p w:rsidR="00AD2281" w:rsidRPr="00AD2281" w:rsidRDefault="00AD2281" w:rsidP="00AD2281">
            <w:pPr>
              <w:shd w:val="clear" w:color="auto" w:fill="FFFFFF"/>
              <w:spacing w:line="240" w:lineRule="auto"/>
              <w:ind w:left="5" w:right="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International Conference «Chinese Food Culture in Europe; French Food in Asia» which will take place from 12 till 15.10-2015 in Tours</w:t>
            </w:r>
          </w:p>
          <w:p w:rsidR="00AD2281" w:rsidRPr="00AD2281" w:rsidRDefault="00AD2281" w:rsidP="00A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</w:pPr>
          </w:p>
        </w:tc>
      </w:tr>
      <w:tr w:rsidR="00AD2281" w:rsidRPr="00AD2281" w:rsidTr="00051875">
        <w:tc>
          <w:tcPr>
            <w:tcW w:w="4786" w:type="dxa"/>
          </w:tcPr>
          <w:p w:rsidR="00AD2281" w:rsidRPr="00AD2281" w:rsidRDefault="00AD2281" w:rsidP="00AD2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Кюндяйцевой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Ч.Н., Якутские и бретонские пословицы с  концептом «Дети».</w:t>
            </w:r>
          </w:p>
          <w:p w:rsidR="00AD2281" w:rsidRPr="00AD2281" w:rsidRDefault="00AD2281" w:rsidP="00AD22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</w:rPr>
            </w:pPr>
          </w:p>
        </w:tc>
        <w:tc>
          <w:tcPr>
            <w:tcW w:w="4820" w:type="dxa"/>
          </w:tcPr>
          <w:p w:rsidR="00AD2281" w:rsidRPr="00AD2281" w:rsidRDefault="00AD2281" w:rsidP="00AD22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сборнике статей международной научно-практической конференции « Тенденции формирования науки нового времени», Москва, Европейский фонд научного развития, РО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Ефир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, 2016. С. 25-28. РИНЦ</w:t>
            </w:r>
          </w:p>
          <w:p w:rsidR="00AD2281" w:rsidRPr="00AD2281" w:rsidRDefault="00AD2281" w:rsidP="00A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</w:rPr>
            </w:pPr>
          </w:p>
        </w:tc>
      </w:tr>
      <w:tr w:rsidR="00AD2281" w:rsidRPr="00AD2281" w:rsidTr="00051875">
        <w:tc>
          <w:tcPr>
            <w:tcW w:w="4786" w:type="dxa"/>
          </w:tcPr>
          <w:p w:rsidR="00AD2281" w:rsidRPr="00AD2281" w:rsidRDefault="00AD2281" w:rsidP="00AD2281">
            <w:pPr>
              <w:shd w:val="clear" w:color="auto" w:fill="FFFFFF"/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Isabelle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Bianquis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and Isabella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Borissova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AD2281" w:rsidRPr="00AD2281" w:rsidRDefault="00AD2281" w:rsidP="00AD2281">
            <w:pPr>
              <w:shd w:val="clear" w:color="auto" w:fill="FFFFFF"/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Urban Melting Pot: Food Heritage in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Yakutia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(p. 169)</w:t>
            </w:r>
          </w:p>
          <w:p w:rsidR="00AD2281" w:rsidRPr="00AD2281" w:rsidRDefault="00AD2281" w:rsidP="00AD2281">
            <w:pPr>
              <w:shd w:val="clear" w:color="auto" w:fill="FFFFFF"/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    </w:t>
            </w:r>
          </w:p>
        </w:tc>
        <w:tc>
          <w:tcPr>
            <w:tcW w:w="4820" w:type="dxa"/>
          </w:tcPr>
          <w:p w:rsidR="00AD2281" w:rsidRPr="00AD2281" w:rsidRDefault="00AD2281" w:rsidP="00A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Urban 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Foodways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Communication Ethnographic Studies in intangible cultural Food heritages around the world. Edited by Casey Man Kong </w:t>
            </w:r>
            <w:proofErr w:type="spellStart"/>
            <w:proofErr w:type="gramStart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Lum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and</w:t>
            </w:r>
            <w:proofErr w:type="gramEnd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Marc de 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Ferriere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 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Vayer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USA, 2016. 228 p.</w:t>
            </w:r>
          </w:p>
        </w:tc>
      </w:tr>
      <w:tr w:rsidR="00AD2281" w:rsidRPr="00AD2281" w:rsidTr="00051875">
        <w:tc>
          <w:tcPr>
            <w:tcW w:w="4786" w:type="dxa"/>
          </w:tcPr>
          <w:p w:rsidR="00AD2281" w:rsidRPr="00AD2281" w:rsidRDefault="00AD2281" w:rsidP="00AD2281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Психологические и социолингвистические аспекты развития многоязычия в 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современной Якутии</w:t>
            </w:r>
          </w:p>
        </w:tc>
        <w:tc>
          <w:tcPr>
            <w:tcW w:w="4820" w:type="dxa"/>
          </w:tcPr>
          <w:p w:rsidR="00AD2281" w:rsidRPr="00AD2281" w:rsidRDefault="00AD2281" w:rsidP="00AD2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Материалы международной междисциплинарной научн</w:t>
            </w:r>
            <w:proofErr w:type="gramStart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практической конференции  «Язык. Культура. Перевод. Коммуникация», Московский 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государственный университет имени М.В. Ломоносова, Факультет иностранных языков и регионоведения, Институт языкознания Российской Академии наук, Российская Ассоциация лингвистов-когнитологов,18-19 ноября 2015 г. РИНЦ</w:t>
            </w:r>
          </w:p>
          <w:p w:rsidR="00AD2281" w:rsidRPr="00AD2281" w:rsidRDefault="00AD2281" w:rsidP="00A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81" w:rsidRPr="00AD2281" w:rsidTr="00051875">
        <w:tc>
          <w:tcPr>
            <w:tcW w:w="4786" w:type="dxa"/>
          </w:tcPr>
          <w:p w:rsidR="00AD2281" w:rsidRPr="00AD2281" w:rsidRDefault="00AD2281" w:rsidP="00AD2281">
            <w:pPr>
              <w:shd w:val="clear" w:color="auto" w:fill="FFFFFF"/>
              <w:spacing w:after="0" w:line="312" w:lineRule="atLeas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Истоки и развитие якутской национальной кухни, культурного наследия народа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саха</w:t>
            </w:r>
            <w:proofErr w:type="spellEnd"/>
          </w:p>
        </w:tc>
        <w:tc>
          <w:tcPr>
            <w:tcW w:w="4820" w:type="dxa"/>
          </w:tcPr>
          <w:p w:rsidR="00AD2281" w:rsidRPr="00AD2281" w:rsidRDefault="00AD2281" w:rsidP="00A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II Международного симпозиума. История еды и традиции питания народов мира. Выпуск II [сборник статей]. — М.: МГУ, Центр по изучению взаимодействия культур, 2016. — 460 с., с. 256 ISBN 978-5-94800-035-0, РИНЦ</w:t>
            </w:r>
          </w:p>
        </w:tc>
      </w:tr>
      <w:tr w:rsidR="00AD2281" w:rsidRPr="00AD2281" w:rsidTr="00051875">
        <w:tc>
          <w:tcPr>
            <w:tcW w:w="4786" w:type="dxa"/>
          </w:tcPr>
          <w:p w:rsidR="00AD2281" w:rsidRPr="00AD2281" w:rsidRDefault="00AD2281" w:rsidP="00AD2281">
            <w:pPr>
              <w:shd w:val="clear" w:color="auto" w:fill="FFFFFF"/>
              <w:spacing w:after="0" w:line="312" w:lineRule="atLeast"/>
              <w:rPr>
                <w:rFonts w:ascii="Times New Roman" w:eastAsia="Calibri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«La cuisine de la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survie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au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la Grande Guerre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Nationale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1941-45.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territoire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Yakoutie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</w:t>
            </w:r>
          </w:p>
        </w:tc>
        <w:tc>
          <w:tcPr>
            <w:tcW w:w="4820" w:type="dxa"/>
          </w:tcPr>
          <w:p w:rsidR="00AD2281" w:rsidRPr="00AD2281" w:rsidRDefault="00AD2281" w:rsidP="00AD2281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Материалы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второй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международной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конференции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«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История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и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культура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питания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>»/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 xml:space="preserve"> Second International Conference on Food History and Cultures 26-27 May 2016 – Tours (France)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/26-27 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>mai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2016 – Tours (France)</w:t>
            </w:r>
          </w:p>
        </w:tc>
      </w:tr>
      <w:tr w:rsidR="00AD2281" w:rsidRPr="00AD2281" w:rsidTr="00051875">
        <w:tc>
          <w:tcPr>
            <w:tcW w:w="4786" w:type="dxa"/>
          </w:tcPr>
          <w:p w:rsidR="00AD2281" w:rsidRPr="00AD2281" w:rsidRDefault="00AD2281" w:rsidP="00AD2281">
            <w:pPr>
              <w:shd w:val="clear" w:color="auto" w:fill="FFFFFF"/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Этнические особенности питания народа </w:t>
            </w:r>
            <w:proofErr w:type="gramStart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аха</w:t>
            </w:r>
            <w:proofErr w:type="spellEnd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 Глобализация и интеграция традиционной и инновационной науки в современном мире. СПб</w:t>
            </w:r>
            <w:proofErr w:type="gramStart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Изд-во «</w:t>
            </w:r>
            <w:proofErr w:type="spellStart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КультИнформПресс</w:t>
            </w:r>
            <w:proofErr w:type="spellEnd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2016.</w:t>
            </w:r>
          </w:p>
        </w:tc>
        <w:tc>
          <w:tcPr>
            <w:tcW w:w="4820" w:type="dxa"/>
          </w:tcPr>
          <w:p w:rsidR="00AD2281" w:rsidRPr="00AD2281" w:rsidRDefault="00AD2281" w:rsidP="00AD2281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>Направление: Культурология: Сборник научных статей по итогам международной научно-практической конференции, 23-24 сентября 2016 г.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, РИНЦ</w:t>
            </w:r>
          </w:p>
        </w:tc>
      </w:tr>
      <w:tr w:rsidR="00AD2281" w:rsidRPr="00AD2281" w:rsidTr="00051875">
        <w:tc>
          <w:tcPr>
            <w:tcW w:w="4786" w:type="dxa"/>
          </w:tcPr>
          <w:p w:rsidR="00AD2281" w:rsidRPr="00AD2281" w:rsidRDefault="00AD2281" w:rsidP="00AD2281">
            <w:pPr>
              <w:shd w:val="clear" w:color="auto" w:fill="FFFFFF"/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Кухня выживания в годы второй мировой войны на территории Якутской АССР</w:t>
            </w:r>
          </w:p>
        </w:tc>
        <w:tc>
          <w:tcPr>
            <w:tcW w:w="4820" w:type="dxa"/>
          </w:tcPr>
          <w:p w:rsidR="00AD2281" w:rsidRPr="00AD2281" w:rsidRDefault="00AD2281" w:rsidP="00AD22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III Международного симпозиума. История еды и традиции питания народов мира. Выпуск II [тезисы]. — М.: МГУ, Центр по изучению взаимодействия культур, 2016, РИНЦ</w:t>
            </w:r>
          </w:p>
        </w:tc>
      </w:tr>
    </w:tbl>
    <w:p w:rsidR="00AD2281" w:rsidRPr="00AD2281" w:rsidRDefault="00AD2281" w:rsidP="00AD22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281" w:rsidRPr="00AD2281" w:rsidRDefault="00AD2281" w:rsidP="00AD22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2281">
        <w:rPr>
          <w:rFonts w:ascii="Times New Roman" w:eastAsia="Calibri" w:hAnsi="Times New Roman" w:cs="Times New Roman"/>
          <w:b/>
          <w:sz w:val="24"/>
          <w:szCs w:val="24"/>
        </w:rPr>
        <w:t>Участие в организации международного или всероссийского научного мероприятия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AD2281" w:rsidRPr="00AD2281" w:rsidTr="00051875">
        <w:tc>
          <w:tcPr>
            <w:tcW w:w="5104" w:type="dxa"/>
          </w:tcPr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статус</w:t>
            </w:r>
          </w:p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конференции, дата проведения</w:t>
            </w:r>
          </w:p>
        </w:tc>
        <w:tc>
          <w:tcPr>
            <w:tcW w:w="4536" w:type="dxa"/>
          </w:tcPr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Являлись ли Вы:</w:t>
            </w:r>
          </w:p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- председателем оргкомитета,</w:t>
            </w:r>
          </w:p>
          <w:p w:rsidR="00AD2281" w:rsidRPr="00AD2281" w:rsidRDefault="00AD2281" w:rsidP="00AD22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- членом оргкомитета</w:t>
            </w:r>
          </w:p>
        </w:tc>
      </w:tr>
      <w:tr w:rsidR="00AD2281" w:rsidRPr="00AD2281" w:rsidTr="00051875">
        <w:tc>
          <w:tcPr>
            <w:tcW w:w="5104" w:type="dxa"/>
          </w:tcPr>
          <w:p w:rsidR="00AD2281" w:rsidRPr="00AD2281" w:rsidRDefault="00AD2281" w:rsidP="00AD2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научно-практический форум «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Ni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autochtone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ni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contemporaine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»/ «Проблемы культурного наследия и современности», Страсбург, Университет Страсбурга,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научно-исследовательская лаборатория/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Laboratoire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recherche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Art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espaces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et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territoires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»/ «Искусство, пространства и территории» </w:t>
            </w: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междисциплинарным проблемам культурологии и искусства  Университета Страсбурга</w:t>
            </w: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ИЯКН СВФУ, АГИКИ, ноябрь 2016</w:t>
            </w:r>
          </w:p>
        </w:tc>
        <w:tc>
          <w:tcPr>
            <w:tcW w:w="4536" w:type="dxa"/>
          </w:tcPr>
          <w:p w:rsidR="00AD2281" w:rsidRPr="00AD2281" w:rsidRDefault="00AD2281" w:rsidP="00AD22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Сопредседатель оргкомитета</w:t>
            </w:r>
          </w:p>
        </w:tc>
      </w:tr>
    </w:tbl>
    <w:p w:rsidR="00AD2281" w:rsidRPr="00AD2281" w:rsidRDefault="00AD2281" w:rsidP="00AD228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2281" w:rsidRPr="00AD2281" w:rsidRDefault="00AD2281" w:rsidP="00AD228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D2281">
        <w:rPr>
          <w:rFonts w:ascii="Times New Roman" w:eastAsia="Calibri" w:hAnsi="Times New Roman" w:cs="Times New Roman"/>
          <w:b/>
          <w:sz w:val="24"/>
          <w:szCs w:val="24"/>
        </w:rPr>
        <w:t>Участие в конференциях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6344"/>
      </w:tblGrid>
      <w:tr w:rsidR="00AD2281" w:rsidRPr="00AD2281" w:rsidTr="00051875">
        <w:trPr>
          <w:trHeight w:val="435"/>
        </w:trPr>
        <w:tc>
          <w:tcPr>
            <w:tcW w:w="3296" w:type="dxa"/>
          </w:tcPr>
          <w:p w:rsidR="00AD2281" w:rsidRPr="00AD2281" w:rsidRDefault="00AD2281" w:rsidP="00AD22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1F497D"/>
                <w:sz w:val="24"/>
                <w:szCs w:val="24"/>
                <w:lang w:val="en-US"/>
              </w:rPr>
            </w:pPr>
            <w:r w:rsidRPr="00AD228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fr-FR"/>
              </w:rPr>
              <w:t xml:space="preserve">Traditions alimentaires des Yakoutes et l’image de </w:t>
            </w:r>
            <w:r w:rsidRPr="00AD2281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fr-FR"/>
              </w:rPr>
              <w:lastRenderedPageBreak/>
              <w:t>l’alimentation en langue</w:t>
            </w:r>
          </w:p>
        </w:tc>
        <w:tc>
          <w:tcPr>
            <w:tcW w:w="6344" w:type="dxa"/>
          </w:tcPr>
          <w:p w:rsidR="00AD2281" w:rsidRPr="00AD2281" w:rsidRDefault="00AD2281" w:rsidP="00AD2281">
            <w:pPr>
              <w:shd w:val="clear" w:color="auto" w:fill="FFFFFF"/>
              <w:spacing w:line="240" w:lineRule="auto"/>
              <w:ind w:left="5" w:right="1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International Conference «Chinese Food Culture in Europe; French Food in Asia» which will take place from 12 till 15.10-</w:t>
            </w:r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2015 in Tours</w:t>
            </w:r>
          </w:p>
          <w:p w:rsidR="00AD2281" w:rsidRPr="00AD2281" w:rsidRDefault="00AD2281" w:rsidP="00A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/>
                <w:sz w:val="24"/>
                <w:szCs w:val="24"/>
                <w:lang w:val="en-US"/>
              </w:rPr>
            </w:pPr>
          </w:p>
        </w:tc>
      </w:tr>
      <w:tr w:rsidR="00AD2281" w:rsidRPr="00AD2281" w:rsidTr="00051875">
        <w:trPr>
          <w:trHeight w:val="435"/>
        </w:trPr>
        <w:tc>
          <w:tcPr>
            <w:tcW w:w="3296" w:type="dxa"/>
          </w:tcPr>
          <w:p w:rsidR="00AD2281" w:rsidRPr="00AD2281" w:rsidRDefault="00AD2281" w:rsidP="00AD2281">
            <w:pPr>
              <w:spacing w:after="0" w:line="360" w:lineRule="auto"/>
              <w:ind w:right="17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Психологические и </w:t>
            </w:r>
            <w:proofErr w:type="spellStart"/>
            <w:proofErr w:type="gramStart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-лингвистические</w:t>
            </w:r>
            <w:proofErr w:type="gramEnd"/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аспекты развития многоязычия в современной Якутии</w:t>
            </w:r>
          </w:p>
        </w:tc>
        <w:tc>
          <w:tcPr>
            <w:tcW w:w="6344" w:type="dxa"/>
          </w:tcPr>
          <w:p w:rsidR="00AD2281" w:rsidRPr="00AD2281" w:rsidRDefault="00AD2281" w:rsidP="00AD2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Международная междисциплинарная научно-практическая конференция  «Язык. Культура. Перевод. Коммуникация», Московский государственный университет имени М.В. Ломоносова, Факультет иностранных языков и регионоведения, Институт языкознания Российской Академии наук, Российская Ассоциация лингвистов-когнитологов,18-19 ноября 2015 г. РИНЦ</w:t>
            </w:r>
          </w:p>
          <w:p w:rsidR="00AD2281" w:rsidRPr="00AD2281" w:rsidRDefault="00AD2281" w:rsidP="00AD2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281" w:rsidRPr="00AD2281" w:rsidTr="00051875">
        <w:trPr>
          <w:trHeight w:val="435"/>
        </w:trPr>
        <w:tc>
          <w:tcPr>
            <w:tcW w:w="3296" w:type="dxa"/>
          </w:tcPr>
          <w:p w:rsidR="00AD2281" w:rsidRPr="00AD2281" w:rsidRDefault="00AD2281" w:rsidP="00AD2281">
            <w:pPr>
              <w:shd w:val="clear" w:color="auto" w:fill="FFFFFF"/>
              <w:spacing w:after="0" w:line="312" w:lineRule="atLeast"/>
              <w:rPr>
                <w:rFonts w:ascii="Times New Roman" w:eastAsia="Calibri" w:hAnsi="Times New Roman" w:cs="Times New Roman"/>
                <w:i/>
                <w:iCs/>
                <w:color w:val="00008F"/>
                <w:sz w:val="24"/>
                <w:szCs w:val="24"/>
                <w:lang w:val="en-US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«La cuisine de la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survie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au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cours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la Grande Guerre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Nationale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1941-45.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sur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le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territoire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de la </w:t>
            </w:r>
            <w:proofErr w:type="spellStart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Yakoutie</w:t>
            </w:r>
            <w:proofErr w:type="spellEnd"/>
            <w:r w:rsidRPr="00AD22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</w:t>
            </w:r>
          </w:p>
        </w:tc>
        <w:tc>
          <w:tcPr>
            <w:tcW w:w="6344" w:type="dxa"/>
          </w:tcPr>
          <w:p w:rsidR="00AD2281" w:rsidRPr="00AD2281" w:rsidRDefault="00AD2281" w:rsidP="00AD2281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2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международная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конференция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«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История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и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культура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питания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>»/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 xml:space="preserve"> Second International Conference on Food History and Cultures 26-27 May 2016 – Tours (France)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/26-27 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>mai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eastAsia="fr-FR"/>
              </w:rPr>
              <w:t xml:space="preserve"> 2016 – Tours (France)</w:t>
            </w:r>
          </w:p>
        </w:tc>
      </w:tr>
      <w:tr w:rsidR="00AD2281" w:rsidRPr="00AD2281" w:rsidTr="00051875">
        <w:trPr>
          <w:trHeight w:val="435"/>
        </w:trPr>
        <w:tc>
          <w:tcPr>
            <w:tcW w:w="3296" w:type="dxa"/>
          </w:tcPr>
          <w:p w:rsidR="00AD2281" w:rsidRPr="00AD2281" w:rsidRDefault="00AD2281" w:rsidP="00AD2281">
            <w:pPr>
              <w:shd w:val="clear" w:color="auto" w:fill="FFFFFF"/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Этнические особенности питания народа </w:t>
            </w:r>
            <w:proofErr w:type="gramStart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proofErr w:type="gramEnd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аха</w:t>
            </w:r>
            <w:proofErr w:type="spellEnd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 Глобализация и интеграция традиционной и инновационной науки в современном мире. СПб</w:t>
            </w:r>
            <w:proofErr w:type="gramStart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Изд-во «</w:t>
            </w:r>
            <w:proofErr w:type="spellStart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КультИнформПресс</w:t>
            </w:r>
            <w:proofErr w:type="spellEnd"/>
            <w:r w:rsidRPr="00AD2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2016.</w:t>
            </w:r>
          </w:p>
        </w:tc>
        <w:tc>
          <w:tcPr>
            <w:tcW w:w="6344" w:type="dxa"/>
          </w:tcPr>
          <w:p w:rsidR="00AD2281" w:rsidRPr="00AD2281" w:rsidRDefault="00AD2281" w:rsidP="00AD2281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М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>еждународн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ая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 xml:space="preserve"> научно-практическ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ая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 xml:space="preserve"> конференци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я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 xml:space="preserve"> 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«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>Глобализация и интеграция традиционной и инновационной науки в современном мире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eastAsia="fr-FR"/>
              </w:rPr>
              <w:t>»</w:t>
            </w:r>
            <w:r w:rsidRPr="00AD2281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>, 23-24 сентября 2016 г.</w:t>
            </w:r>
          </w:p>
        </w:tc>
      </w:tr>
      <w:tr w:rsidR="00AD2281" w:rsidRPr="00AD2281" w:rsidTr="00051875">
        <w:trPr>
          <w:trHeight w:val="435"/>
        </w:trPr>
        <w:tc>
          <w:tcPr>
            <w:tcW w:w="3296" w:type="dxa"/>
          </w:tcPr>
          <w:p w:rsidR="00AD2281" w:rsidRPr="00AD2281" w:rsidRDefault="00AD2281" w:rsidP="00AD2281">
            <w:pPr>
              <w:shd w:val="clear" w:color="auto" w:fill="FFFFFF"/>
              <w:spacing w:after="0" w:line="312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81">
              <w:rPr>
                <w:rFonts w:ascii="Times New Roman" w:eastAsia="Calibri" w:hAnsi="Times New Roman" w:cs="Times New Roman"/>
                <w:sz w:val="24"/>
                <w:szCs w:val="24"/>
              </w:rPr>
              <w:t>Кухня выживания в годы второй мировой войны на территории Якутской АССР</w:t>
            </w:r>
          </w:p>
        </w:tc>
        <w:tc>
          <w:tcPr>
            <w:tcW w:w="6344" w:type="dxa"/>
          </w:tcPr>
          <w:p w:rsidR="00AD2281" w:rsidRPr="00AD2281" w:rsidRDefault="00AD2281" w:rsidP="00AD2281">
            <w:pPr>
              <w:suppressAutoHyphens/>
              <w:autoSpaceDN w:val="0"/>
              <w:spacing w:before="100" w:after="1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5F5F5"/>
                <w:lang w:val="fr-FR" w:eastAsia="fr-FR"/>
              </w:rPr>
            </w:pPr>
            <w:r w:rsidRPr="00AD22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>III Международн</w:t>
            </w:r>
            <w:proofErr w:type="spellStart"/>
            <w:r w:rsidRPr="00AD22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fr-FR"/>
              </w:rPr>
              <w:t>ый</w:t>
            </w:r>
            <w:proofErr w:type="spellEnd"/>
            <w:r w:rsidRPr="00AD22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 xml:space="preserve"> симпозиум</w:t>
            </w:r>
            <w:r w:rsidRPr="00AD22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fr-FR"/>
              </w:rPr>
              <w:t xml:space="preserve"> «</w:t>
            </w:r>
            <w:r w:rsidRPr="00AD22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>История еды и традиции питания народов мира</w:t>
            </w:r>
            <w:r w:rsidRPr="00AD22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fr-FR"/>
              </w:rPr>
              <w:t>»</w:t>
            </w:r>
            <w:r w:rsidRPr="00AD22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>. Выпуск II [</w:t>
            </w:r>
            <w:r w:rsidRPr="00AD22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eastAsia="fr-FR"/>
              </w:rPr>
              <w:t>тезисы</w:t>
            </w:r>
            <w:r w:rsidRPr="00AD2281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val="fr-FR" w:eastAsia="fr-FR"/>
              </w:rPr>
              <w:t>]. — М.: МГУ, Центр по изучению взаимодействия культур, 2016</w:t>
            </w:r>
          </w:p>
        </w:tc>
      </w:tr>
    </w:tbl>
    <w:p w:rsidR="00AD2281" w:rsidRPr="00AD2281" w:rsidRDefault="00AD2281" w:rsidP="00AD2281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22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Работа над монографией</w:t>
      </w:r>
    </w:p>
    <w:p w:rsidR="00AD2281" w:rsidRPr="00AD2281" w:rsidRDefault="00AD2281" w:rsidP="00AD2281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281">
        <w:rPr>
          <w:rFonts w:ascii="Times New Roman" w:eastAsia="Calibri" w:hAnsi="Times New Roman" w:cs="Times New Roman"/>
          <w:bCs/>
          <w:sz w:val="24"/>
          <w:szCs w:val="24"/>
        </w:rPr>
        <w:t xml:space="preserve">«Национально-культурные особенности </w:t>
      </w:r>
      <w:proofErr w:type="spellStart"/>
      <w:r w:rsidRPr="00AD2281">
        <w:rPr>
          <w:rFonts w:ascii="Times New Roman" w:eastAsia="Calibri" w:hAnsi="Times New Roman" w:cs="Times New Roman"/>
          <w:bCs/>
          <w:sz w:val="24"/>
          <w:szCs w:val="24"/>
        </w:rPr>
        <w:t>когнитем</w:t>
      </w:r>
      <w:proofErr w:type="spellEnd"/>
      <w:r w:rsidRPr="00AD2281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proofErr w:type="spellStart"/>
      <w:r w:rsidRPr="00AD2281">
        <w:rPr>
          <w:rFonts w:ascii="Times New Roman" w:eastAsia="Calibri" w:hAnsi="Times New Roman" w:cs="Times New Roman"/>
          <w:bCs/>
          <w:sz w:val="24"/>
          <w:szCs w:val="24"/>
        </w:rPr>
        <w:t>паремиологической</w:t>
      </w:r>
      <w:proofErr w:type="spellEnd"/>
      <w:r w:rsidRPr="00AD2281">
        <w:rPr>
          <w:rFonts w:ascii="Times New Roman" w:eastAsia="Calibri" w:hAnsi="Times New Roman" w:cs="Times New Roman"/>
          <w:bCs/>
          <w:sz w:val="24"/>
          <w:szCs w:val="24"/>
        </w:rPr>
        <w:t xml:space="preserve"> картине мира» (на примере французского, русского и якутского языков)</w:t>
      </w:r>
    </w:p>
    <w:p w:rsidR="00AD2281" w:rsidRPr="00AD2281" w:rsidRDefault="00AD2281" w:rsidP="00AD228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28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AD2281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AD22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публикации в 2017 г.)</w:t>
      </w:r>
    </w:p>
    <w:p w:rsidR="00AD2281" w:rsidRPr="00AD2281" w:rsidRDefault="00AD2281" w:rsidP="00AD22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2281" w:rsidRPr="00AD2281" w:rsidRDefault="00AD2281" w:rsidP="00AD228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81">
        <w:rPr>
          <w:rFonts w:ascii="Times New Roman" w:eastAsia="Calibri" w:hAnsi="Times New Roman" w:cs="Times New Roman"/>
          <w:sz w:val="24"/>
          <w:szCs w:val="24"/>
        </w:rPr>
        <w:t>Доцент-исследователь</w:t>
      </w:r>
      <w:r w:rsidRPr="00AD228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D228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5750DC" wp14:editId="67C5D014">
            <wp:extent cx="1390650" cy="819150"/>
            <wp:effectExtent l="0" t="0" r="0" b="0"/>
            <wp:docPr id="1" name="Рисунок 1" descr="C:\Users\515\Desktop\мои статьи\подпись мо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5\Desktop\мои статьи\подпись мо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04" cy="81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281">
        <w:rPr>
          <w:rFonts w:ascii="Times New Roman" w:eastAsia="Calibri" w:hAnsi="Times New Roman" w:cs="Times New Roman"/>
          <w:sz w:val="24"/>
          <w:szCs w:val="24"/>
        </w:rPr>
        <w:t>Борисова И.З.</w:t>
      </w:r>
    </w:p>
    <w:p w:rsidR="00AD2281" w:rsidRPr="00AD2281" w:rsidRDefault="00AD2281" w:rsidP="00AD2281">
      <w:pPr>
        <w:tabs>
          <w:tab w:val="left" w:pos="80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2281">
        <w:rPr>
          <w:rFonts w:ascii="Times New Roman" w:eastAsia="Calibri" w:hAnsi="Times New Roman" w:cs="Times New Roman"/>
          <w:sz w:val="24"/>
          <w:szCs w:val="24"/>
        </w:rPr>
        <w:t>16 января 2017 г.</w:t>
      </w:r>
      <w:r w:rsidRPr="00AD2281">
        <w:rPr>
          <w:rFonts w:ascii="Times New Roman" w:eastAsia="Calibri" w:hAnsi="Times New Roman" w:cs="Times New Roman"/>
          <w:sz w:val="24"/>
          <w:szCs w:val="24"/>
        </w:rPr>
        <w:tab/>
      </w:r>
    </w:p>
    <w:p w:rsidR="00BD366B" w:rsidRPr="00AD2281" w:rsidRDefault="00BD366B">
      <w:pPr>
        <w:rPr>
          <w:rFonts w:ascii="Times New Roman" w:hAnsi="Times New Roman" w:cs="Times New Roman"/>
          <w:sz w:val="24"/>
          <w:szCs w:val="24"/>
        </w:rPr>
      </w:pPr>
    </w:p>
    <w:sectPr w:rsidR="00BD366B" w:rsidRPr="00AD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64DE"/>
    <w:multiLevelType w:val="hybridMultilevel"/>
    <w:tmpl w:val="1C5E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81"/>
    <w:rsid w:val="00AD2281"/>
    <w:rsid w:val="00B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6813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ibrary.ru/contents.asp?issueid=1392661&amp;selid=23480874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392661" TargetMode="External"/><Relationship Id="rId11" Type="http://schemas.openxmlformats.org/officeDocument/2006/relationships/hyperlink" Target="http://elibrary.ru/contents.asp?issueid=1592579&amp;selid=263648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issueid=1592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368136&amp;selid=229513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2017-02-28T07:51:00Z</dcterms:created>
  <dcterms:modified xsi:type="dcterms:W3CDTF">2017-02-28T07:52:00Z</dcterms:modified>
</cp:coreProperties>
</file>