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4" w:rsidRPr="00E22174" w:rsidRDefault="00E22174" w:rsidP="00E22174">
      <w:pPr>
        <w:suppressAutoHyphens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 xml:space="preserve">Министерство образования и науки Российской Федерации </w:t>
      </w:r>
    </w:p>
    <w:p w:rsidR="00E22174" w:rsidRPr="00E22174" w:rsidRDefault="00E22174" w:rsidP="00E22174">
      <w:pPr>
        <w:suppressAutoHyphens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>Федеральное государственное автономное образовательное учреждение</w:t>
      </w:r>
    </w:p>
    <w:p w:rsidR="00E22174" w:rsidRPr="00E22174" w:rsidRDefault="00E22174" w:rsidP="00E22174">
      <w:pPr>
        <w:suppressAutoHyphens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>высшего профессионального образования</w:t>
      </w:r>
    </w:p>
    <w:p w:rsidR="00E22174" w:rsidRPr="00E22174" w:rsidRDefault="00E22174" w:rsidP="00E22174">
      <w:pPr>
        <w:suppressAutoHyphens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 xml:space="preserve">«Северо-Восточный федеральный университет им. М.К. </w:t>
      </w:r>
      <w:proofErr w:type="spellStart"/>
      <w:r w:rsidRPr="00E22174">
        <w:rPr>
          <w:szCs w:val="28"/>
          <w:lang w:eastAsia="ar-SA"/>
        </w:rPr>
        <w:t>Аммосова</w:t>
      </w:r>
      <w:proofErr w:type="spellEnd"/>
      <w:r w:rsidRPr="00E22174">
        <w:rPr>
          <w:szCs w:val="28"/>
          <w:lang w:eastAsia="ar-SA"/>
        </w:rPr>
        <w:t>»</w:t>
      </w:r>
    </w:p>
    <w:p w:rsidR="007A2070" w:rsidRPr="00E22174" w:rsidRDefault="007A2070" w:rsidP="007A2070">
      <w:pPr>
        <w:ind w:firstLine="709"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>Горный факультет</w:t>
      </w:r>
    </w:p>
    <w:p w:rsidR="007A2070" w:rsidRPr="00E22174" w:rsidRDefault="007A2070" w:rsidP="007A2070">
      <w:pPr>
        <w:ind w:firstLine="709"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 xml:space="preserve">Кафедра «Подземной разработки месторождений полезных </w:t>
      </w:r>
    </w:p>
    <w:p w:rsidR="007A2070" w:rsidRPr="00E22174" w:rsidRDefault="007A2070" w:rsidP="007A2070">
      <w:pPr>
        <w:ind w:firstLine="709"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>ископаемых»</w:t>
      </w:r>
    </w:p>
    <w:p w:rsidR="007A2070" w:rsidRPr="00D75AD8" w:rsidRDefault="007A2070" w:rsidP="007A2070">
      <w:pPr>
        <w:ind w:firstLine="709"/>
        <w:jc w:val="center"/>
        <w:rPr>
          <w:sz w:val="24"/>
        </w:rPr>
      </w:pPr>
    </w:p>
    <w:p w:rsidR="007A2070" w:rsidRPr="00D75AD8" w:rsidRDefault="007A2070" w:rsidP="007A2070">
      <w:pPr>
        <w:rPr>
          <w:sz w:val="24"/>
        </w:rPr>
      </w:pPr>
    </w:p>
    <w:p w:rsidR="007A2070" w:rsidRPr="00D75AD8" w:rsidRDefault="007A2070" w:rsidP="007A2070">
      <w:pPr>
        <w:rPr>
          <w:sz w:val="24"/>
        </w:rPr>
      </w:pPr>
    </w:p>
    <w:p w:rsidR="007A2070" w:rsidRPr="00D75AD8" w:rsidRDefault="007A2070" w:rsidP="00D75AD8">
      <w:pPr>
        <w:rPr>
          <w:sz w:val="24"/>
        </w:rPr>
      </w:pPr>
    </w:p>
    <w:p w:rsidR="007A2070" w:rsidRPr="00D75AD8" w:rsidRDefault="007A2070" w:rsidP="007A2070">
      <w:pPr>
        <w:rPr>
          <w:sz w:val="24"/>
        </w:rPr>
      </w:pPr>
    </w:p>
    <w:p w:rsidR="007A2070" w:rsidRDefault="007A2070" w:rsidP="007A2070">
      <w:pPr>
        <w:rPr>
          <w:sz w:val="24"/>
        </w:rPr>
      </w:pPr>
    </w:p>
    <w:p w:rsidR="00E22174" w:rsidRDefault="00E22174" w:rsidP="007A2070">
      <w:pPr>
        <w:rPr>
          <w:sz w:val="24"/>
        </w:rPr>
      </w:pPr>
    </w:p>
    <w:p w:rsidR="00E22174" w:rsidRDefault="00E22174" w:rsidP="007A2070">
      <w:pPr>
        <w:rPr>
          <w:sz w:val="24"/>
        </w:rPr>
      </w:pPr>
    </w:p>
    <w:p w:rsidR="00E22174" w:rsidRDefault="00E22174" w:rsidP="00E22174">
      <w:pPr>
        <w:ind w:left="-142" w:firstLine="851"/>
        <w:jc w:val="center"/>
        <w:rPr>
          <w:b/>
          <w:bCs/>
          <w:kern w:val="28"/>
          <w:szCs w:val="28"/>
        </w:rPr>
      </w:pPr>
      <w:r w:rsidRPr="00F40A56">
        <w:rPr>
          <w:b/>
          <w:bCs/>
          <w:kern w:val="28"/>
          <w:szCs w:val="28"/>
        </w:rPr>
        <w:t>Программа</w:t>
      </w:r>
      <w:r>
        <w:rPr>
          <w:b/>
          <w:bCs/>
          <w:kern w:val="28"/>
          <w:szCs w:val="28"/>
        </w:rPr>
        <w:t xml:space="preserve"> </w:t>
      </w:r>
      <w:r w:rsidRPr="00F40A56">
        <w:rPr>
          <w:b/>
          <w:bCs/>
          <w:kern w:val="28"/>
          <w:szCs w:val="28"/>
        </w:rPr>
        <w:t xml:space="preserve">вступительного экзамена в аспирантуру </w:t>
      </w:r>
    </w:p>
    <w:p w:rsidR="00E22174" w:rsidRDefault="00E22174" w:rsidP="00E22174">
      <w:pPr>
        <w:jc w:val="center"/>
        <w:rPr>
          <w:b/>
          <w:bCs/>
          <w:kern w:val="28"/>
          <w:szCs w:val="28"/>
        </w:rPr>
      </w:pPr>
    </w:p>
    <w:p w:rsidR="00E22174" w:rsidRDefault="00E22174" w:rsidP="00E22174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Направление подготовки</w:t>
      </w:r>
    </w:p>
    <w:p w:rsidR="00E22174" w:rsidRPr="00E22174" w:rsidRDefault="00E22174" w:rsidP="00E22174">
      <w:pPr>
        <w:jc w:val="center"/>
        <w:rPr>
          <w:bCs/>
          <w:kern w:val="28"/>
          <w:szCs w:val="28"/>
        </w:rPr>
      </w:pPr>
      <w:r w:rsidRPr="00E22174">
        <w:rPr>
          <w:bCs/>
          <w:kern w:val="28"/>
          <w:szCs w:val="28"/>
        </w:rPr>
        <w:t>21.06.01 Геология, разведка и разработка полезных ископаемых</w:t>
      </w:r>
    </w:p>
    <w:p w:rsidR="00E22174" w:rsidRPr="00E22174" w:rsidRDefault="00E22174" w:rsidP="00E22174">
      <w:pPr>
        <w:jc w:val="center"/>
        <w:rPr>
          <w:bCs/>
          <w:kern w:val="28"/>
          <w:szCs w:val="28"/>
        </w:rPr>
      </w:pPr>
      <w:r w:rsidRPr="00E22174">
        <w:rPr>
          <w:bCs/>
          <w:kern w:val="28"/>
          <w:szCs w:val="28"/>
        </w:rPr>
        <w:t>(по специальности 25.00.20 «</w:t>
      </w:r>
      <w:proofErr w:type="spellStart"/>
      <w:r w:rsidRPr="00E22174">
        <w:rPr>
          <w:bCs/>
          <w:kern w:val="28"/>
          <w:szCs w:val="28"/>
        </w:rPr>
        <w:t>Геомеханика</w:t>
      </w:r>
      <w:proofErr w:type="spellEnd"/>
      <w:r w:rsidRPr="00E22174">
        <w:rPr>
          <w:bCs/>
          <w:kern w:val="28"/>
          <w:szCs w:val="28"/>
        </w:rPr>
        <w:t>, разрушение горных пород, ру</w:t>
      </w:r>
      <w:r w:rsidRPr="00E22174">
        <w:rPr>
          <w:bCs/>
          <w:kern w:val="28"/>
          <w:szCs w:val="28"/>
        </w:rPr>
        <w:t>д</w:t>
      </w:r>
      <w:r w:rsidRPr="00E22174">
        <w:rPr>
          <w:bCs/>
          <w:kern w:val="28"/>
          <w:szCs w:val="28"/>
        </w:rPr>
        <w:t xml:space="preserve">ничная </w:t>
      </w:r>
      <w:proofErr w:type="spellStart"/>
      <w:r w:rsidRPr="00E22174">
        <w:rPr>
          <w:bCs/>
          <w:kern w:val="28"/>
          <w:szCs w:val="28"/>
        </w:rPr>
        <w:t>аэр</w:t>
      </w:r>
      <w:r w:rsidRPr="00E22174">
        <w:rPr>
          <w:bCs/>
          <w:kern w:val="28"/>
          <w:szCs w:val="28"/>
        </w:rPr>
        <w:t>о</w:t>
      </w:r>
      <w:r w:rsidRPr="00E22174">
        <w:rPr>
          <w:bCs/>
          <w:kern w:val="28"/>
          <w:szCs w:val="28"/>
        </w:rPr>
        <w:t>газодинамика</w:t>
      </w:r>
      <w:proofErr w:type="spellEnd"/>
      <w:r w:rsidRPr="00E22174">
        <w:rPr>
          <w:bCs/>
          <w:kern w:val="28"/>
          <w:szCs w:val="28"/>
        </w:rPr>
        <w:t xml:space="preserve"> и горная теплофизика»)</w:t>
      </w:r>
    </w:p>
    <w:p w:rsidR="00E22174" w:rsidRPr="00E22174" w:rsidRDefault="00E22174" w:rsidP="00E22174">
      <w:pPr>
        <w:ind w:right="-185"/>
        <w:rPr>
          <w:szCs w:val="28"/>
        </w:rPr>
      </w:pPr>
    </w:p>
    <w:p w:rsidR="00E22174" w:rsidRPr="00E22174" w:rsidRDefault="00E22174" w:rsidP="00E22174">
      <w:pPr>
        <w:ind w:right="-185"/>
        <w:rPr>
          <w:szCs w:val="28"/>
        </w:rPr>
      </w:pPr>
    </w:p>
    <w:p w:rsidR="00E22174" w:rsidRPr="00D75AD8" w:rsidRDefault="00E22174" w:rsidP="007A2070">
      <w:pPr>
        <w:rPr>
          <w:sz w:val="24"/>
        </w:rPr>
      </w:pPr>
    </w:p>
    <w:p w:rsidR="007A2070" w:rsidRDefault="007A2070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</w:p>
    <w:p w:rsidR="00E22174" w:rsidRDefault="00E22174" w:rsidP="007A2070">
      <w:pPr>
        <w:ind w:firstLine="709"/>
        <w:jc w:val="center"/>
        <w:rPr>
          <w:b/>
          <w:sz w:val="24"/>
        </w:rPr>
      </w:pPr>
      <w:r w:rsidRPr="00E22174">
        <w:rPr>
          <w:szCs w:val="28"/>
          <w:lang w:eastAsia="ar-SA"/>
        </w:rPr>
        <w:t>Якутск 2014</w:t>
      </w:r>
      <w:r>
        <w:rPr>
          <w:szCs w:val="28"/>
          <w:lang w:eastAsia="ar-SA"/>
        </w:rPr>
        <w:t xml:space="preserve"> г.</w:t>
      </w:r>
    </w:p>
    <w:p w:rsidR="00D75AD8" w:rsidRPr="00E22174" w:rsidRDefault="00D75AD8" w:rsidP="00D75AD8">
      <w:pPr>
        <w:widowControl w:val="0"/>
        <w:ind w:firstLine="709"/>
        <w:jc w:val="right"/>
        <w:rPr>
          <w:szCs w:val="28"/>
        </w:rPr>
      </w:pPr>
      <w:r w:rsidRPr="00E22174">
        <w:rPr>
          <w:szCs w:val="28"/>
        </w:rPr>
        <w:lastRenderedPageBreak/>
        <w:t xml:space="preserve">Составитель:  </w:t>
      </w:r>
      <w:r w:rsidRPr="00E22174">
        <w:rPr>
          <w:szCs w:val="28"/>
          <w:u w:val="single"/>
        </w:rPr>
        <w:t>Петров Андрей Николаевич, к.т.н., с.н.</w:t>
      </w:r>
      <w:proofErr w:type="gramStart"/>
      <w:r w:rsidRPr="00E22174">
        <w:rPr>
          <w:szCs w:val="28"/>
          <w:u w:val="single"/>
        </w:rPr>
        <w:t>с</w:t>
      </w:r>
      <w:proofErr w:type="gramEnd"/>
      <w:r w:rsidRPr="00E22174">
        <w:rPr>
          <w:szCs w:val="28"/>
          <w:u w:val="single"/>
        </w:rPr>
        <w:t>.</w:t>
      </w:r>
      <w:r w:rsidRPr="00E22174">
        <w:rPr>
          <w:szCs w:val="28"/>
        </w:rPr>
        <w:t xml:space="preserve"> </w:t>
      </w:r>
    </w:p>
    <w:p w:rsidR="007A2070" w:rsidRPr="00E22174" w:rsidRDefault="007A2070" w:rsidP="007A2070">
      <w:pPr>
        <w:ind w:firstLine="709"/>
        <w:jc w:val="center"/>
        <w:rPr>
          <w:b/>
          <w:szCs w:val="28"/>
        </w:rPr>
      </w:pPr>
    </w:p>
    <w:p w:rsidR="007A2070" w:rsidRPr="00E22174" w:rsidRDefault="007A2070" w:rsidP="007A2070">
      <w:pPr>
        <w:ind w:firstLine="709"/>
        <w:jc w:val="center"/>
        <w:rPr>
          <w:b/>
          <w:szCs w:val="28"/>
        </w:rPr>
      </w:pPr>
    </w:p>
    <w:p w:rsidR="00DE33DB" w:rsidRPr="00E22174" w:rsidRDefault="00DE33DB">
      <w:pPr>
        <w:widowControl w:val="0"/>
        <w:ind w:firstLine="720"/>
        <w:jc w:val="both"/>
        <w:rPr>
          <w:bCs/>
          <w:szCs w:val="28"/>
        </w:rPr>
      </w:pPr>
      <w:r w:rsidRPr="00E22174">
        <w:rPr>
          <w:b/>
          <w:bCs/>
          <w:szCs w:val="28"/>
        </w:rPr>
        <w:t>Нормативный документ:</w:t>
      </w:r>
      <w:r w:rsidRPr="00E22174">
        <w:rPr>
          <w:bCs/>
          <w:szCs w:val="28"/>
        </w:rPr>
        <w:t xml:space="preserve"> Паспорт научной специальности </w:t>
      </w:r>
      <w:r w:rsidRPr="00E22174">
        <w:rPr>
          <w:szCs w:val="28"/>
        </w:rPr>
        <w:t>25.00.20 «</w:t>
      </w:r>
      <w:proofErr w:type="spellStart"/>
      <w:r w:rsidRPr="00E22174">
        <w:rPr>
          <w:szCs w:val="28"/>
        </w:rPr>
        <w:t>Геомех</w:t>
      </w:r>
      <w:r w:rsidRPr="00E22174">
        <w:rPr>
          <w:szCs w:val="28"/>
        </w:rPr>
        <w:t>а</w:t>
      </w:r>
      <w:r w:rsidRPr="00E22174">
        <w:rPr>
          <w:szCs w:val="28"/>
        </w:rPr>
        <w:t>ника</w:t>
      </w:r>
      <w:proofErr w:type="spellEnd"/>
      <w:r w:rsidRPr="00E22174">
        <w:rPr>
          <w:szCs w:val="28"/>
        </w:rPr>
        <w:t xml:space="preserve">, разрушение горных пород, рудничная </w:t>
      </w:r>
      <w:proofErr w:type="spellStart"/>
      <w:r w:rsidRPr="00E22174">
        <w:rPr>
          <w:szCs w:val="28"/>
        </w:rPr>
        <w:t>аэрогазодинамика</w:t>
      </w:r>
      <w:proofErr w:type="spellEnd"/>
      <w:r w:rsidRPr="00E22174">
        <w:rPr>
          <w:szCs w:val="28"/>
        </w:rPr>
        <w:t xml:space="preserve"> и горная теплофизика», </w:t>
      </w:r>
      <w:r w:rsidRPr="00E22174">
        <w:rPr>
          <w:bCs/>
          <w:szCs w:val="28"/>
        </w:rPr>
        <w:t>разработанный экспертным советом Высшей атт</w:t>
      </w:r>
      <w:r w:rsidRPr="00E22174">
        <w:rPr>
          <w:bCs/>
          <w:szCs w:val="28"/>
        </w:rPr>
        <w:t>е</w:t>
      </w:r>
      <w:r w:rsidRPr="00E22174">
        <w:rPr>
          <w:bCs/>
          <w:szCs w:val="28"/>
        </w:rPr>
        <w:t xml:space="preserve">стационной комиссии Министерства в связи с утверждением приказом </w:t>
      </w:r>
      <w:proofErr w:type="spellStart"/>
      <w:r w:rsidRPr="00E22174">
        <w:rPr>
          <w:bCs/>
          <w:szCs w:val="28"/>
        </w:rPr>
        <w:t>Минобрнауки</w:t>
      </w:r>
      <w:proofErr w:type="spellEnd"/>
      <w:r w:rsidRPr="00E22174">
        <w:rPr>
          <w:bCs/>
          <w:szCs w:val="28"/>
        </w:rPr>
        <w:t xml:space="preserve"> России от 25 февраля 2009 г. № 59 Номенклатуры специал</w:t>
      </w:r>
      <w:r w:rsidRPr="00E22174">
        <w:rPr>
          <w:bCs/>
          <w:szCs w:val="28"/>
        </w:rPr>
        <w:t>ь</w:t>
      </w:r>
      <w:r w:rsidRPr="00E22174">
        <w:rPr>
          <w:bCs/>
          <w:szCs w:val="28"/>
        </w:rPr>
        <w:t>ностей научных работников</w:t>
      </w:r>
      <w:r w:rsidRPr="00E22174">
        <w:rPr>
          <w:szCs w:val="28"/>
        </w:rPr>
        <w:t xml:space="preserve"> (</w:t>
      </w:r>
      <w:r w:rsidRPr="00E22174">
        <w:rPr>
          <w:i/>
          <w:iCs/>
          <w:szCs w:val="28"/>
        </w:rPr>
        <w:t>редакция от 18 января 2011 года).</w:t>
      </w:r>
    </w:p>
    <w:p w:rsidR="00DE33DB" w:rsidRPr="00E22174" w:rsidRDefault="00DE33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E33DB" w:rsidRPr="00E22174" w:rsidRDefault="00DE33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E22174">
        <w:rPr>
          <w:b/>
          <w:bCs/>
          <w:caps/>
          <w:szCs w:val="28"/>
        </w:rPr>
        <w:t>1. Перечень экзаменационных вопросов</w:t>
      </w:r>
    </w:p>
    <w:p w:rsidR="00DE33DB" w:rsidRPr="00E22174" w:rsidRDefault="00DE33DB">
      <w:pPr>
        <w:ind w:firstLine="709"/>
        <w:jc w:val="both"/>
        <w:rPr>
          <w:bCs/>
          <w:szCs w:val="28"/>
        </w:rPr>
      </w:pP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Понятие о массивах горных пород, их физических состояниях и ва</w:t>
      </w:r>
      <w:r w:rsidRPr="00E22174">
        <w:rPr>
          <w:szCs w:val="28"/>
        </w:rPr>
        <w:t>ж</w:t>
      </w:r>
      <w:r w:rsidRPr="00E22174">
        <w:rPr>
          <w:szCs w:val="28"/>
        </w:rPr>
        <w:t>нейших ф</w:t>
      </w:r>
      <w:r w:rsidRPr="00E22174">
        <w:rPr>
          <w:szCs w:val="28"/>
        </w:rPr>
        <w:t>и</w:t>
      </w:r>
      <w:r w:rsidRPr="00E22174">
        <w:rPr>
          <w:szCs w:val="28"/>
        </w:rPr>
        <w:t xml:space="preserve">зико-механических свойствах.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Геологическое и тектоническое строение массивов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E22174">
        <w:rPr>
          <w:szCs w:val="28"/>
        </w:rPr>
        <w:t>Деформируемость</w:t>
      </w:r>
      <w:proofErr w:type="spellEnd"/>
      <w:r w:rsidRPr="00E22174">
        <w:rPr>
          <w:szCs w:val="28"/>
        </w:rPr>
        <w:t>, прочность и разрушение горных пород и масс</w:t>
      </w:r>
      <w:r w:rsidRPr="00E22174">
        <w:rPr>
          <w:szCs w:val="28"/>
        </w:rPr>
        <w:t>и</w:t>
      </w:r>
      <w:r w:rsidRPr="00E22174">
        <w:rPr>
          <w:szCs w:val="28"/>
        </w:rPr>
        <w:t xml:space="preserve">вов.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Механические модели пород: упругие, жесткопластические, упруг</w:t>
      </w:r>
      <w:r w:rsidRPr="00E22174">
        <w:rPr>
          <w:szCs w:val="28"/>
        </w:rPr>
        <w:t>о</w:t>
      </w:r>
      <w:r w:rsidRPr="00E22174">
        <w:rPr>
          <w:szCs w:val="28"/>
        </w:rPr>
        <w:t>пластич</w:t>
      </w:r>
      <w:r w:rsidRPr="00E22174">
        <w:rPr>
          <w:szCs w:val="28"/>
        </w:rPr>
        <w:t>е</w:t>
      </w:r>
      <w:r w:rsidRPr="00E22174">
        <w:rPr>
          <w:szCs w:val="28"/>
        </w:rPr>
        <w:t xml:space="preserve">ские, реологические.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Теории прочности и критерии разрушения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Деформационные, прочностные и реологические характеристики горных пород, их физический смысл и размерность.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Паспорт прочности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и средства испытаний пород в лабораторных и натурных условиях.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Начальные гравитационные и тектонические поля напряжений в массивах го</w:t>
      </w:r>
      <w:r w:rsidRPr="00E22174">
        <w:rPr>
          <w:szCs w:val="28"/>
        </w:rPr>
        <w:t>р</w:t>
      </w:r>
      <w:r w:rsidRPr="00E22174">
        <w:rPr>
          <w:szCs w:val="28"/>
        </w:rPr>
        <w:t xml:space="preserve">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E22174">
        <w:rPr>
          <w:szCs w:val="28"/>
        </w:rPr>
        <w:t>Геомеханические</w:t>
      </w:r>
      <w:proofErr w:type="spellEnd"/>
      <w:r w:rsidRPr="00E22174">
        <w:rPr>
          <w:szCs w:val="28"/>
        </w:rPr>
        <w:t xml:space="preserve"> процессы, происходящие в геологической среде под влиянием горных работ.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и средства исследований напряженно-деформированного состояния массива горных пород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Особенности деформирования и разрушения горных пород и масс</w:t>
      </w:r>
      <w:r w:rsidRPr="00E22174">
        <w:rPr>
          <w:szCs w:val="28"/>
        </w:rPr>
        <w:t>и</w:t>
      </w:r>
      <w:r w:rsidRPr="00E22174">
        <w:rPr>
          <w:szCs w:val="28"/>
        </w:rPr>
        <w:t xml:space="preserve">вов.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Процессы разупрочнения и </w:t>
      </w:r>
      <w:proofErr w:type="spellStart"/>
      <w:r w:rsidRPr="00E22174">
        <w:rPr>
          <w:szCs w:val="28"/>
        </w:rPr>
        <w:t>предразрушения</w:t>
      </w:r>
      <w:proofErr w:type="spellEnd"/>
      <w:r w:rsidRPr="00E22174">
        <w:rPr>
          <w:szCs w:val="28"/>
        </w:rPr>
        <w:t xml:space="preserve"> горных пород при д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быче полезных ископаемых.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Деформирование и разрушение кровли, почвы и породных целиков очистных выработок.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Зоны опорного давления в окрестности выработок. Сдвижение п</w:t>
      </w:r>
      <w:r w:rsidRPr="00E22174">
        <w:rPr>
          <w:szCs w:val="28"/>
        </w:rPr>
        <w:t>о</w:t>
      </w:r>
      <w:r w:rsidRPr="00E22174">
        <w:rPr>
          <w:szCs w:val="28"/>
        </w:rPr>
        <w:t>родных массивов под влиянием подземных и открытых горных р</w:t>
      </w:r>
      <w:r w:rsidRPr="00E22174">
        <w:rPr>
          <w:szCs w:val="28"/>
        </w:rPr>
        <w:t>а</w:t>
      </w:r>
      <w:r w:rsidRPr="00E22174">
        <w:rPr>
          <w:szCs w:val="28"/>
        </w:rPr>
        <w:t xml:space="preserve">бот.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Связь сдвижения горных пород и </w:t>
      </w:r>
      <w:proofErr w:type="spellStart"/>
      <w:r w:rsidRPr="00E22174">
        <w:rPr>
          <w:szCs w:val="28"/>
        </w:rPr>
        <w:t>газовыделения</w:t>
      </w:r>
      <w:proofErr w:type="spellEnd"/>
      <w:r w:rsidRPr="00E22174">
        <w:rPr>
          <w:szCs w:val="28"/>
        </w:rPr>
        <w:t xml:space="preserve"> в горные выработки и на п</w:t>
      </w:r>
      <w:r w:rsidRPr="00E22174">
        <w:rPr>
          <w:szCs w:val="28"/>
        </w:rPr>
        <w:t>о</w:t>
      </w:r>
      <w:r w:rsidRPr="00E22174">
        <w:rPr>
          <w:szCs w:val="28"/>
        </w:rPr>
        <w:t>верхность.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Динамические проявления </w:t>
      </w:r>
      <w:proofErr w:type="spellStart"/>
      <w:r w:rsidRPr="00E22174">
        <w:rPr>
          <w:szCs w:val="28"/>
        </w:rPr>
        <w:t>геомеханических</w:t>
      </w:r>
      <w:proofErr w:type="spellEnd"/>
      <w:r w:rsidRPr="00E22174">
        <w:rPr>
          <w:szCs w:val="28"/>
        </w:rPr>
        <w:t xml:space="preserve"> процессов.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lastRenderedPageBreak/>
        <w:t xml:space="preserve">Механизм внезапных выбросов.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Геодинамическое районирование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Устойчивость горных выработок и подземных сооружений.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Капитальные, подготовительные и очистные выработки.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Оценка устойчивости породных откосов и бортов карьеров.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Принципы и приемы </w:t>
      </w:r>
      <w:proofErr w:type="spellStart"/>
      <w:r w:rsidRPr="00E22174">
        <w:rPr>
          <w:szCs w:val="28"/>
        </w:rPr>
        <w:t>геомеханического</w:t>
      </w:r>
      <w:proofErr w:type="spellEnd"/>
      <w:r w:rsidRPr="00E22174">
        <w:rPr>
          <w:szCs w:val="28"/>
        </w:rPr>
        <w:t xml:space="preserve"> воздействия на массив для повышения интенсивности и продолжительности </w:t>
      </w:r>
      <w:proofErr w:type="spellStart"/>
      <w:r w:rsidRPr="00E22174">
        <w:rPr>
          <w:szCs w:val="28"/>
        </w:rPr>
        <w:t>нефт</w:t>
      </w:r>
      <w:proofErr w:type="gramStart"/>
      <w:r w:rsidRPr="00E22174">
        <w:rPr>
          <w:szCs w:val="28"/>
        </w:rPr>
        <w:t>е</w:t>
      </w:r>
      <w:proofErr w:type="spellEnd"/>
      <w:r w:rsidRPr="00E22174">
        <w:rPr>
          <w:szCs w:val="28"/>
        </w:rPr>
        <w:t>-</w:t>
      </w:r>
      <w:proofErr w:type="gramEnd"/>
      <w:r w:rsidRPr="00E22174">
        <w:rPr>
          <w:szCs w:val="28"/>
        </w:rPr>
        <w:t xml:space="preserve"> и </w:t>
      </w:r>
      <w:proofErr w:type="spellStart"/>
      <w:r w:rsidRPr="00E22174">
        <w:rPr>
          <w:szCs w:val="28"/>
        </w:rPr>
        <w:t>газоотд</w:t>
      </w:r>
      <w:r w:rsidRPr="00E22174">
        <w:rPr>
          <w:szCs w:val="28"/>
        </w:rPr>
        <w:t>а</w:t>
      </w:r>
      <w:r w:rsidRPr="00E22174">
        <w:rPr>
          <w:szCs w:val="28"/>
        </w:rPr>
        <w:t>чи</w:t>
      </w:r>
      <w:proofErr w:type="spellEnd"/>
      <w:r w:rsidRPr="00E22174">
        <w:rPr>
          <w:szCs w:val="28"/>
        </w:rPr>
        <w:t xml:space="preserve"> скважин.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Снижение напора подземных вод в водоносных породах и их осуш</w:t>
      </w:r>
      <w:r w:rsidRPr="00E22174">
        <w:rPr>
          <w:szCs w:val="28"/>
        </w:rPr>
        <w:t>е</w:t>
      </w:r>
      <w:r w:rsidRPr="00E22174">
        <w:rPr>
          <w:szCs w:val="28"/>
        </w:rPr>
        <w:t xml:space="preserve">ние.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Влияние подземных вод на устойчивость горных выработок и отк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сов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Горно-строительный дренаж. Осадка толщ горных пород в результ</w:t>
      </w:r>
      <w:r w:rsidRPr="00E22174">
        <w:rPr>
          <w:szCs w:val="28"/>
        </w:rPr>
        <w:t>а</w:t>
      </w:r>
      <w:r w:rsidRPr="00E22174">
        <w:rPr>
          <w:szCs w:val="28"/>
        </w:rPr>
        <w:t>те глубокого водопонижения.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Особенности применения взрыва при открытом и подземном способе разрабо</w:t>
      </w:r>
      <w:r w:rsidRPr="00E22174">
        <w:rPr>
          <w:szCs w:val="28"/>
        </w:rPr>
        <w:t>т</w:t>
      </w:r>
      <w:r w:rsidRPr="00E22174">
        <w:rPr>
          <w:szCs w:val="28"/>
        </w:rPr>
        <w:t xml:space="preserve">ки месторождения.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Бризантные и фугасные свойства </w:t>
      </w:r>
      <w:proofErr w:type="gramStart"/>
      <w:r w:rsidRPr="00E22174">
        <w:rPr>
          <w:szCs w:val="28"/>
        </w:rPr>
        <w:t>непредохранительных</w:t>
      </w:r>
      <w:proofErr w:type="gramEnd"/>
      <w:r w:rsidRPr="00E22174">
        <w:rPr>
          <w:szCs w:val="28"/>
        </w:rPr>
        <w:t xml:space="preserve"> и предохр</w:t>
      </w:r>
      <w:r w:rsidRPr="00E22174">
        <w:rPr>
          <w:szCs w:val="28"/>
        </w:rPr>
        <w:t>а</w:t>
      </w:r>
      <w:r w:rsidRPr="00E22174">
        <w:rPr>
          <w:szCs w:val="28"/>
        </w:rPr>
        <w:t xml:space="preserve">нительных ВВ.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Роль газообразных продуктов взрыва при разрушении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управления энергией взрыва.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Закономерности формирования и распространения сейсмических волн.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E22174">
        <w:rPr>
          <w:szCs w:val="28"/>
        </w:rPr>
        <w:t>Вращательное, ударно-вращательное, шарошечное, термическое, электротермическое, электрофизическое, гидравлическое, гидром</w:t>
      </w:r>
      <w:r w:rsidRPr="00E22174">
        <w:rPr>
          <w:szCs w:val="28"/>
        </w:rPr>
        <w:t>е</w:t>
      </w:r>
      <w:r w:rsidRPr="00E22174">
        <w:rPr>
          <w:szCs w:val="28"/>
        </w:rPr>
        <w:t>ханическое и другие ко</w:t>
      </w:r>
      <w:r w:rsidRPr="00E22174">
        <w:rPr>
          <w:szCs w:val="28"/>
        </w:rPr>
        <w:t>м</w:t>
      </w:r>
      <w:r w:rsidRPr="00E22174">
        <w:rPr>
          <w:szCs w:val="28"/>
        </w:rPr>
        <w:t xml:space="preserve">бинированные способы бурения. </w:t>
      </w:r>
      <w:proofErr w:type="gramEnd"/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Влияние основных физико-механических свойств горных пород на показатели бурения и расширения шпуров и скважин, энергоемкость разрушения.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Интенсификация и оптимизация процессов бурения и расширения, техника и технология бурения и расширения шпуров и скважин.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Способы, техника и технология взрывного, механического, термич</w:t>
      </w:r>
      <w:r w:rsidRPr="00E22174">
        <w:rPr>
          <w:szCs w:val="28"/>
        </w:rPr>
        <w:t>е</w:t>
      </w:r>
      <w:r w:rsidRPr="00E22174">
        <w:rPr>
          <w:szCs w:val="28"/>
        </w:rPr>
        <w:t>ского, эле</w:t>
      </w:r>
      <w:r w:rsidRPr="00E22174">
        <w:rPr>
          <w:szCs w:val="28"/>
        </w:rPr>
        <w:t>к</w:t>
      </w:r>
      <w:r w:rsidRPr="00E22174">
        <w:rPr>
          <w:szCs w:val="28"/>
        </w:rPr>
        <w:t>тротермического, электрофизического.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Свойства горных пород, влияющих на процессы механического ра</w:t>
      </w:r>
      <w:r w:rsidRPr="00E22174">
        <w:rPr>
          <w:szCs w:val="28"/>
        </w:rPr>
        <w:t>з</w:t>
      </w:r>
      <w:r w:rsidRPr="00E22174">
        <w:rPr>
          <w:szCs w:val="28"/>
        </w:rPr>
        <w:t>рушения у</w:t>
      </w:r>
      <w:r w:rsidRPr="00E22174">
        <w:rPr>
          <w:szCs w:val="28"/>
        </w:rPr>
        <w:t>г</w:t>
      </w:r>
      <w:r w:rsidRPr="00E22174">
        <w:rPr>
          <w:szCs w:val="28"/>
        </w:rPr>
        <w:t xml:space="preserve">лей и угольных пластов.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Влияние параметров </w:t>
      </w:r>
      <w:proofErr w:type="spellStart"/>
      <w:r w:rsidRPr="00E22174">
        <w:rPr>
          <w:szCs w:val="28"/>
        </w:rPr>
        <w:t>породоразрушающих</w:t>
      </w:r>
      <w:proofErr w:type="spellEnd"/>
      <w:r w:rsidRPr="00E22174">
        <w:rPr>
          <w:szCs w:val="28"/>
        </w:rPr>
        <w:t xml:space="preserve"> инструментов, режима и схем разр</w:t>
      </w:r>
      <w:r w:rsidRPr="00E22174">
        <w:rPr>
          <w:szCs w:val="28"/>
        </w:rPr>
        <w:t>у</w:t>
      </w:r>
      <w:r w:rsidRPr="00E22174">
        <w:rPr>
          <w:szCs w:val="28"/>
        </w:rPr>
        <w:t>шения на силовые и энергетические показатели процессов механического ра</w:t>
      </w:r>
      <w:r w:rsidRPr="00E22174">
        <w:rPr>
          <w:szCs w:val="28"/>
        </w:rPr>
        <w:t>з</w:t>
      </w:r>
      <w:r w:rsidRPr="00E22174">
        <w:rPr>
          <w:szCs w:val="28"/>
        </w:rPr>
        <w:t>рушения горных пород и углей.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Электрическое поле в несовершенном диэлектрике.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E22174">
        <w:rPr>
          <w:szCs w:val="28"/>
        </w:rPr>
        <w:t>Механизмы разрушения пород электромагнитной волной: термич</w:t>
      </w:r>
      <w:r w:rsidRPr="00E22174">
        <w:rPr>
          <w:szCs w:val="28"/>
        </w:rPr>
        <w:t>е</w:t>
      </w:r>
      <w:r w:rsidRPr="00E22174">
        <w:rPr>
          <w:szCs w:val="28"/>
        </w:rPr>
        <w:t>ский и за счет фазовых переходов содержащихся в породе влаги или минералов.</w:t>
      </w:r>
      <w:proofErr w:type="gramEnd"/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Технологические схемы разрушения пород электрофизическими способами.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lastRenderedPageBreak/>
        <w:t>Методы расчета параметров резания угля и горных пород тонкими струями воды высокого давления.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Разрушение горных пород и твердых материалов гидроабразивными струями.</w:t>
      </w:r>
      <w:r w:rsidRPr="00E22174">
        <w:rPr>
          <w:b/>
          <w:bCs/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Основные факторы, </w:t>
      </w:r>
      <w:proofErr w:type="gramStart"/>
      <w:r w:rsidRPr="00E22174">
        <w:rPr>
          <w:szCs w:val="28"/>
        </w:rPr>
        <w:t>определяющих</w:t>
      </w:r>
      <w:proofErr w:type="gramEnd"/>
      <w:r w:rsidRPr="00E22174">
        <w:rPr>
          <w:szCs w:val="28"/>
        </w:rPr>
        <w:t xml:space="preserve"> процесс гидромеханического разрушения.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Физические особенности процесса комбинированного разрушения угля и го</w:t>
      </w:r>
      <w:r w:rsidRPr="00E22174">
        <w:rPr>
          <w:szCs w:val="28"/>
        </w:rPr>
        <w:t>р</w:t>
      </w:r>
      <w:r w:rsidRPr="00E22174">
        <w:rPr>
          <w:szCs w:val="28"/>
        </w:rPr>
        <w:t>ных пород высокоскоростной струей воды и механическим инструментом ра</w:t>
      </w:r>
      <w:r w:rsidRPr="00E22174">
        <w:rPr>
          <w:szCs w:val="28"/>
        </w:rPr>
        <w:t>з</w:t>
      </w:r>
      <w:r w:rsidRPr="00E22174">
        <w:rPr>
          <w:szCs w:val="28"/>
        </w:rPr>
        <w:t xml:space="preserve">личных типов.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расчета рациональных параметров и режимов гидромехан</w:t>
      </w:r>
      <w:r w:rsidRPr="00E22174">
        <w:rPr>
          <w:szCs w:val="28"/>
        </w:rPr>
        <w:t>и</w:t>
      </w:r>
      <w:r w:rsidRPr="00E22174">
        <w:rPr>
          <w:szCs w:val="28"/>
        </w:rPr>
        <w:t>ческого ра</w:t>
      </w:r>
      <w:r w:rsidRPr="00E22174">
        <w:rPr>
          <w:szCs w:val="28"/>
        </w:rPr>
        <w:t>з</w:t>
      </w:r>
      <w:r w:rsidRPr="00E22174">
        <w:rPr>
          <w:szCs w:val="28"/>
        </w:rPr>
        <w:t>рушения угля и горных пород.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Дробление горной массы.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Рудничная атмосфера: физические и химические свойства газов.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Газоносность угольных пластов, горных пород, горных выработок и шахт.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Шахтная пыль и ее проявления.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Природа аэродинамических сопротивлений элементов шахтной ве</w:t>
      </w:r>
      <w:r w:rsidRPr="00E22174">
        <w:rPr>
          <w:szCs w:val="28"/>
        </w:rPr>
        <w:t>н</w:t>
      </w:r>
      <w:r w:rsidRPr="00E22174">
        <w:rPr>
          <w:szCs w:val="28"/>
        </w:rPr>
        <w:t xml:space="preserve">тиляционной сети.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Граничные условия в задачах переноса газообразных примесей шахтными ве</w:t>
      </w:r>
      <w:r w:rsidRPr="00E22174">
        <w:rPr>
          <w:szCs w:val="28"/>
        </w:rPr>
        <w:t>н</w:t>
      </w:r>
      <w:r w:rsidRPr="00E22174">
        <w:rPr>
          <w:szCs w:val="28"/>
        </w:rPr>
        <w:t xml:space="preserve">тиляционными потоками.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Статика и динамика рудничных вентиляционных систем.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Моделирование аэрогазодинамических процессов в шахтах.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Микроклимат карьеров и его влияние на воздухообмен.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Проветривание карьеров за счет энергии ветра.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. Способы и средства искусственной вентиляции.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Термодинамические системы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Основной закон теплопроводности.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Дифференциальное уравнение теплопроводности. Краевые условия.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Виды теплоносителей и теплообмена.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Тепло земных недр.</w:t>
      </w:r>
      <w:r w:rsidRPr="00E22174">
        <w:rPr>
          <w:b/>
          <w:bCs/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Теплоперенос в недрах Земли. Использование тепла земных недр.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Теплообмен в горных выработках.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Требования к тепловому режиму в подземных выработках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Промерзание связных пород на открытых разработках.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Оттаивание связных пород на открытых разработках.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Замораживание пород при строительстве подземных сооружений.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Термическое разрушение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caps/>
          <w:szCs w:val="28"/>
        </w:rPr>
        <w:t>т</w:t>
      </w:r>
      <w:r w:rsidRPr="00E22174">
        <w:rPr>
          <w:szCs w:val="28"/>
        </w:rPr>
        <w:t>ампонаж горных пород при строительстве подземных сооружений.</w:t>
      </w:r>
    </w:p>
    <w:p w:rsidR="00DE33DB" w:rsidRPr="00E22174" w:rsidRDefault="00DE33DB">
      <w:pPr>
        <w:numPr>
          <w:ilvl w:val="0"/>
          <w:numId w:val="8"/>
        </w:numPr>
        <w:tabs>
          <w:tab w:val="left" w:pos="720"/>
        </w:tabs>
        <w:jc w:val="both"/>
        <w:rPr>
          <w:szCs w:val="28"/>
        </w:rPr>
      </w:pPr>
      <w:r w:rsidRPr="00E22174">
        <w:rPr>
          <w:szCs w:val="28"/>
        </w:rPr>
        <w:t xml:space="preserve">Скважинные </w:t>
      </w:r>
      <w:proofErr w:type="spellStart"/>
      <w:r w:rsidRPr="00E22174">
        <w:rPr>
          <w:szCs w:val="28"/>
        </w:rPr>
        <w:t>геотехнологии</w:t>
      </w:r>
      <w:proofErr w:type="spellEnd"/>
      <w:r w:rsidRPr="00E22174">
        <w:rPr>
          <w:szCs w:val="28"/>
        </w:rPr>
        <w:t xml:space="preserve"> добычи полезных ископаемых на основе теплоф</w:t>
      </w:r>
      <w:r w:rsidRPr="00E22174">
        <w:rPr>
          <w:szCs w:val="28"/>
        </w:rPr>
        <w:t>и</w:t>
      </w:r>
      <w:r w:rsidRPr="00E22174">
        <w:rPr>
          <w:szCs w:val="28"/>
        </w:rPr>
        <w:t>зики</w:t>
      </w:r>
      <w:r w:rsidRPr="00E22174">
        <w:rPr>
          <w:b/>
          <w:bCs/>
          <w:szCs w:val="28"/>
        </w:rPr>
        <w:t>.</w:t>
      </w:r>
      <w:r w:rsidRPr="00E22174">
        <w:rPr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tabs>
          <w:tab w:val="left" w:pos="720"/>
        </w:tabs>
        <w:jc w:val="both"/>
        <w:rPr>
          <w:bCs/>
          <w:szCs w:val="28"/>
        </w:rPr>
      </w:pPr>
      <w:r w:rsidRPr="00E22174">
        <w:rPr>
          <w:szCs w:val="28"/>
        </w:rPr>
        <w:t xml:space="preserve">Подземная газификация твердого топлива. </w:t>
      </w: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E22174">
        <w:rPr>
          <w:b/>
          <w:caps/>
          <w:szCs w:val="28"/>
        </w:rPr>
        <w:t>2. Правила аттестации</w:t>
      </w: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both"/>
        <w:rPr>
          <w:szCs w:val="28"/>
        </w:rPr>
      </w:pPr>
    </w:p>
    <w:p w:rsidR="00DE33DB" w:rsidRPr="00E22174" w:rsidRDefault="00DE33DB">
      <w:pPr>
        <w:ind w:left="20" w:right="40" w:firstLine="740"/>
        <w:jc w:val="both"/>
        <w:rPr>
          <w:bCs/>
          <w:szCs w:val="28"/>
        </w:rPr>
      </w:pPr>
      <w:r w:rsidRPr="00E22174">
        <w:rPr>
          <w:bCs/>
          <w:szCs w:val="28"/>
        </w:rPr>
        <w:t>Оценка знаний поступающего в аспирантуру осуществляется в виде эк</w:t>
      </w:r>
      <w:r w:rsidRPr="00E22174">
        <w:rPr>
          <w:bCs/>
          <w:szCs w:val="28"/>
        </w:rPr>
        <w:softHyphen/>
        <w:t>замена в устной форме по билетам, составленным на основе предста</w:t>
      </w:r>
      <w:r w:rsidRPr="00E22174">
        <w:rPr>
          <w:bCs/>
          <w:szCs w:val="28"/>
        </w:rPr>
        <w:t>в</w:t>
      </w:r>
      <w:r w:rsidRPr="00E22174">
        <w:rPr>
          <w:bCs/>
          <w:szCs w:val="28"/>
        </w:rPr>
        <w:t>ленных выше вопросов.</w:t>
      </w:r>
    </w:p>
    <w:p w:rsidR="00DE33DB" w:rsidRPr="00E22174" w:rsidRDefault="00DE33DB">
      <w:pPr>
        <w:ind w:left="20" w:right="40" w:firstLine="740"/>
        <w:jc w:val="both"/>
        <w:rPr>
          <w:bCs/>
          <w:szCs w:val="28"/>
        </w:rPr>
      </w:pPr>
      <w:r w:rsidRPr="00E22174">
        <w:rPr>
          <w:bCs/>
          <w:szCs w:val="28"/>
        </w:rPr>
        <w:t>Билет состоит из трех теоретических вопросов. По результатам о</w:t>
      </w:r>
      <w:r w:rsidRPr="00E22174">
        <w:rPr>
          <w:bCs/>
          <w:szCs w:val="28"/>
        </w:rPr>
        <w:t>т</w:t>
      </w:r>
      <w:r w:rsidRPr="00E22174">
        <w:rPr>
          <w:bCs/>
          <w:szCs w:val="28"/>
        </w:rPr>
        <w:t>вета на вопросы по билету и при необходимости на дополнительные в</w:t>
      </w:r>
      <w:r w:rsidRPr="00E22174">
        <w:rPr>
          <w:bCs/>
          <w:szCs w:val="28"/>
        </w:rPr>
        <w:t>о</w:t>
      </w:r>
      <w:r w:rsidRPr="00E22174">
        <w:rPr>
          <w:bCs/>
          <w:szCs w:val="28"/>
        </w:rPr>
        <w:t xml:space="preserve">просы </w:t>
      </w:r>
      <w:proofErr w:type="gramStart"/>
      <w:r w:rsidRPr="00E22174">
        <w:rPr>
          <w:bCs/>
          <w:szCs w:val="28"/>
        </w:rPr>
        <w:t>поступающий</w:t>
      </w:r>
      <w:proofErr w:type="gramEnd"/>
      <w:r w:rsidRPr="00E22174">
        <w:rPr>
          <w:bCs/>
          <w:szCs w:val="28"/>
        </w:rPr>
        <w:t xml:space="preserve"> в аспирантуру может получить следующие оценки:</w:t>
      </w:r>
    </w:p>
    <w:p w:rsidR="00DE33DB" w:rsidRPr="00E22174" w:rsidRDefault="00DE33DB">
      <w:pPr>
        <w:numPr>
          <w:ilvl w:val="0"/>
          <w:numId w:val="2"/>
        </w:numPr>
        <w:tabs>
          <w:tab w:val="left" w:pos="761"/>
        </w:tabs>
        <w:ind w:left="760" w:right="40" w:hanging="340"/>
        <w:jc w:val="both"/>
        <w:rPr>
          <w:bCs/>
          <w:szCs w:val="28"/>
        </w:rPr>
      </w:pPr>
      <w:r w:rsidRPr="00E22174">
        <w:rPr>
          <w:b/>
          <w:szCs w:val="28"/>
        </w:rPr>
        <w:t>отлично</w:t>
      </w:r>
      <w:r w:rsidRPr="00E22174">
        <w:rPr>
          <w:bCs/>
          <w:szCs w:val="28"/>
        </w:rPr>
        <w:t xml:space="preserve"> – на три вопроса в билете даны правильные ответы, полн</w:t>
      </w:r>
      <w:r w:rsidRPr="00E22174">
        <w:rPr>
          <w:bCs/>
          <w:szCs w:val="28"/>
        </w:rPr>
        <w:t>о</w:t>
      </w:r>
      <w:r w:rsidRPr="00E22174">
        <w:rPr>
          <w:bCs/>
          <w:szCs w:val="28"/>
        </w:rPr>
        <w:t xml:space="preserve">стью раскрывающие суть вопросов, и на дополнительные вопросы, заданные комиссией </w:t>
      </w:r>
      <w:proofErr w:type="gramStart"/>
      <w:r w:rsidRPr="00E22174">
        <w:rPr>
          <w:bCs/>
          <w:szCs w:val="28"/>
        </w:rPr>
        <w:t>поступающий</w:t>
      </w:r>
      <w:proofErr w:type="gramEnd"/>
      <w:r w:rsidRPr="00E22174">
        <w:rPr>
          <w:bCs/>
          <w:szCs w:val="28"/>
        </w:rPr>
        <w:t xml:space="preserve"> в аспирантуру ответил правил</w:t>
      </w:r>
      <w:r w:rsidRPr="00E22174">
        <w:rPr>
          <w:bCs/>
          <w:szCs w:val="28"/>
        </w:rPr>
        <w:t>ь</w:t>
      </w:r>
      <w:r w:rsidRPr="00E22174">
        <w:rPr>
          <w:bCs/>
          <w:szCs w:val="28"/>
        </w:rPr>
        <w:t>но и полностью;</w:t>
      </w:r>
    </w:p>
    <w:p w:rsidR="00DE33DB" w:rsidRPr="00E22174" w:rsidRDefault="00DE33DB">
      <w:pPr>
        <w:numPr>
          <w:ilvl w:val="0"/>
          <w:numId w:val="2"/>
        </w:numPr>
        <w:tabs>
          <w:tab w:val="left" w:pos="737"/>
        </w:tabs>
        <w:ind w:left="760" w:right="40" w:hanging="340"/>
        <w:jc w:val="both"/>
        <w:rPr>
          <w:bCs/>
          <w:szCs w:val="28"/>
        </w:rPr>
      </w:pPr>
      <w:r w:rsidRPr="00E22174">
        <w:rPr>
          <w:b/>
          <w:szCs w:val="28"/>
        </w:rPr>
        <w:t>хорошо</w:t>
      </w:r>
      <w:r w:rsidRPr="00E22174">
        <w:rPr>
          <w:bCs/>
          <w:szCs w:val="28"/>
        </w:rPr>
        <w:t xml:space="preserve"> – на вопросы даны правильные, но не полные ответы. Ра</w:t>
      </w:r>
      <w:r w:rsidRPr="00E22174">
        <w:rPr>
          <w:bCs/>
          <w:szCs w:val="28"/>
        </w:rPr>
        <w:t>с</w:t>
      </w:r>
      <w:r w:rsidRPr="00E22174">
        <w:rPr>
          <w:bCs/>
          <w:szCs w:val="28"/>
        </w:rPr>
        <w:t>крыта суть рассматриваемого процесса, но не приведены примеры. На дополнительные вопросы, заданные комиссией поступающий в аспирантуру ответил правильно и полностью;</w:t>
      </w:r>
    </w:p>
    <w:p w:rsidR="00DE33DB" w:rsidRPr="00E22174" w:rsidRDefault="00DE33DB">
      <w:pPr>
        <w:numPr>
          <w:ilvl w:val="0"/>
          <w:numId w:val="2"/>
        </w:numPr>
        <w:tabs>
          <w:tab w:val="left" w:pos="722"/>
        </w:tabs>
        <w:ind w:left="760" w:right="40" w:hanging="340"/>
        <w:jc w:val="both"/>
        <w:rPr>
          <w:bCs/>
          <w:szCs w:val="28"/>
        </w:rPr>
      </w:pPr>
      <w:proofErr w:type="gramStart"/>
      <w:r w:rsidRPr="00E22174">
        <w:rPr>
          <w:b/>
          <w:szCs w:val="28"/>
        </w:rPr>
        <w:t>у</w:t>
      </w:r>
      <w:proofErr w:type="gramEnd"/>
      <w:r w:rsidRPr="00E22174">
        <w:rPr>
          <w:b/>
          <w:szCs w:val="28"/>
        </w:rPr>
        <w:t>довлетворительно</w:t>
      </w:r>
      <w:r w:rsidRPr="00E22174">
        <w:rPr>
          <w:bCs/>
          <w:szCs w:val="28"/>
        </w:rPr>
        <w:t xml:space="preserve"> – только на два из вопросов дан правильный от</w:t>
      </w:r>
      <w:r w:rsidRPr="00E22174">
        <w:rPr>
          <w:bCs/>
          <w:szCs w:val="28"/>
        </w:rPr>
        <w:softHyphen/>
        <w:t>вет, но на дополнительные вопросы, заданные комиссией поступаю</w:t>
      </w:r>
      <w:r w:rsidRPr="00E22174">
        <w:rPr>
          <w:bCs/>
          <w:szCs w:val="28"/>
        </w:rPr>
        <w:softHyphen/>
        <w:t>щий в аспирантуру ответил правильно и полностью.</w:t>
      </w:r>
    </w:p>
    <w:p w:rsidR="00DE33DB" w:rsidRPr="00E22174" w:rsidRDefault="00DE33DB">
      <w:pPr>
        <w:numPr>
          <w:ilvl w:val="0"/>
          <w:numId w:val="2"/>
        </w:numPr>
        <w:tabs>
          <w:tab w:val="left" w:pos="756"/>
        </w:tabs>
        <w:ind w:left="760" w:right="40" w:hanging="340"/>
        <w:jc w:val="both"/>
        <w:rPr>
          <w:b/>
          <w:i/>
          <w:szCs w:val="28"/>
        </w:rPr>
      </w:pPr>
      <w:proofErr w:type="gramStart"/>
      <w:r w:rsidRPr="00E22174">
        <w:rPr>
          <w:b/>
          <w:szCs w:val="28"/>
        </w:rPr>
        <w:t>н</w:t>
      </w:r>
      <w:proofErr w:type="gramEnd"/>
      <w:r w:rsidRPr="00E22174">
        <w:rPr>
          <w:b/>
          <w:szCs w:val="28"/>
        </w:rPr>
        <w:t>еудовлетворительно</w:t>
      </w:r>
      <w:r w:rsidRPr="00E22174">
        <w:rPr>
          <w:bCs/>
          <w:szCs w:val="28"/>
        </w:rPr>
        <w:t xml:space="preserve"> – на все вопросы по билету соискатель отв</w:t>
      </w:r>
      <w:r w:rsidRPr="00E22174">
        <w:rPr>
          <w:bCs/>
          <w:szCs w:val="28"/>
        </w:rPr>
        <w:t>е</w:t>
      </w:r>
      <w:r w:rsidRPr="00E22174">
        <w:rPr>
          <w:bCs/>
          <w:szCs w:val="28"/>
        </w:rPr>
        <w:t>тил непр</w:t>
      </w:r>
      <w:r w:rsidRPr="00E22174">
        <w:rPr>
          <w:bCs/>
          <w:szCs w:val="28"/>
        </w:rPr>
        <w:t>а</w:t>
      </w:r>
      <w:r w:rsidRPr="00E22174">
        <w:rPr>
          <w:bCs/>
          <w:szCs w:val="28"/>
        </w:rPr>
        <w:t>вильно.</w:t>
      </w: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  <w:r w:rsidRPr="00E22174">
        <w:rPr>
          <w:b/>
          <w:szCs w:val="28"/>
        </w:rPr>
        <w:t>3. Учебно-методическое обеспечение дисциплины</w:t>
      </w:r>
    </w:p>
    <w:p w:rsidR="00DE33DB" w:rsidRPr="00E22174" w:rsidRDefault="00DE33DB">
      <w:pPr>
        <w:widowControl w:val="0"/>
        <w:ind w:firstLine="720"/>
        <w:jc w:val="both"/>
        <w:rPr>
          <w:bCs/>
          <w:szCs w:val="28"/>
        </w:rPr>
      </w:pP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  <w:r w:rsidRPr="00E22174">
        <w:rPr>
          <w:b/>
          <w:szCs w:val="28"/>
        </w:rPr>
        <w:t>3.1. Основная учебная литература</w:t>
      </w:r>
    </w:p>
    <w:p w:rsidR="00DE33DB" w:rsidRPr="00E22174" w:rsidRDefault="00DE33DB">
      <w:pPr>
        <w:ind w:firstLine="709"/>
        <w:jc w:val="both"/>
        <w:rPr>
          <w:b/>
          <w:szCs w:val="28"/>
        </w:rPr>
      </w:pP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>1. Борисов, А.А. Механика горных пород и массивов. М.</w:t>
      </w:r>
      <w:proofErr w:type="gramStart"/>
      <w:r w:rsidRPr="00E22174">
        <w:rPr>
          <w:szCs w:val="28"/>
        </w:rPr>
        <w:t xml:space="preserve"> :</w:t>
      </w:r>
      <w:proofErr w:type="gramEnd"/>
      <w:r w:rsidRPr="00E22174">
        <w:rPr>
          <w:szCs w:val="28"/>
        </w:rPr>
        <w:t xml:space="preserve"> Недра, 1985. – 360 с.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 xml:space="preserve">2. Протасов, Ю.И. Разрушение горных пород : учебник для вузов направления "Горное дело", специальности "Физ. процессы горн. и </w:t>
      </w:r>
      <w:proofErr w:type="spellStart"/>
      <w:r w:rsidRPr="00E22174">
        <w:rPr>
          <w:szCs w:val="28"/>
        </w:rPr>
        <w:t>нефт</w:t>
      </w:r>
      <w:r w:rsidRPr="00E22174">
        <w:rPr>
          <w:szCs w:val="28"/>
        </w:rPr>
        <w:t>е</w:t>
      </w:r>
      <w:r w:rsidRPr="00E22174">
        <w:rPr>
          <w:szCs w:val="28"/>
        </w:rPr>
        <w:t>газ</w:t>
      </w:r>
      <w:proofErr w:type="spellEnd"/>
      <w:r w:rsidRPr="00E22174">
        <w:rPr>
          <w:szCs w:val="28"/>
        </w:rPr>
        <w:t xml:space="preserve">. </w:t>
      </w:r>
      <w:proofErr w:type="spellStart"/>
      <w:r w:rsidRPr="00E22174">
        <w:rPr>
          <w:szCs w:val="28"/>
        </w:rPr>
        <w:t>пр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ва</w:t>
      </w:r>
      <w:proofErr w:type="spellEnd"/>
      <w:r w:rsidRPr="00E22174">
        <w:rPr>
          <w:szCs w:val="28"/>
        </w:rPr>
        <w:t xml:space="preserve">" / </w:t>
      </w:r>
      <w:proofErr w:type="spellStart"/>
      <w:r w:rsidRPr="00E22174">
        <w:rPr>
          <w:szCs w:val="28"/>
        </w:rPr>
        <w:t>Моск</w:t>
      </w:r>
      <w:proofErr w:type="spellEnd"/>
      <w:r w:rsidRPr="00E22174">
        <w:rPr>
          <w:szCs w:val="28"/>
        </w:rPr>
        <w:t>. гос. горн. ун-т</w:t>
      </w:r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М., 2002. – 453 с.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>3. Гончаров, С.А. Термодинамические процессы : учебник для ст</w:t>
      </w:r>
      <w:r w:rsidRPr="00E22174">
        <w:rPr>
          <w:szCs w:val="28"/>
        </w:rPr>
        <w:t>у</w:t>
      </w:r>
      <w:r w:rsidRPr="00E22174">
        <w:rPr>
          <w:szCs w:val="28"/>
        </w:rPr>
        <w:t xml:space="preserve">дентов вузов, обучающихся по специальности "Физ. процессы горн. и </w:t>
      </w:r>
      <w:proofErr w:type="spellStart"/>
      <w:r w:rsidRPr="00E22174">
        <w:rPr>
          <w:szCs w:val="28"/>
        </w:rPr>
        <w:t>нефтегаз</w:t>
      </w:r>
      <w:proofErr w:type="spellEnd"/>
      <w:r w:rsidRPr="00E22174">
        <w:rPr>
          <w:szCs w:val="28"/>
        </w:rPr>
        <w:t xml:space="preserve">. </w:t>
      </w:r>
      <w:proofErr w:type="spellStart"/>
      <w:r w:rsidRPr="00E22174">
        <w:rPr>
          <w:szCs w:val="28"/>
        </w:rPr>
        <w:t>пр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ва</w:t>
      </w:r>
      <w:proofErr w:type="spellEnd"/>
      <w:r w:rsidRPr="00E22174">
        <w:rPr>
          <w:szCs w:val="28"/>
        </w:rPr>
        <w:t>" направления подготовки "</w:t>
      </w:r>
      <w:proofErr w:type="spellStart"/>
      <w:r w:rsidRPr="00E22174">
        <w:rPr>
          <w:szCs w:val="28"/>
        </w:rPr>
        <w:t>Гоорное</w:t>
      </w:r>
      <w:proofErr w:type="spellEnd"/>
      <w:r w:rsidRPr="00E22174">
        <w:rPr>
          <w:szCs w:val="28"/>
        </w:rPr>
        <w:t xml:space="preserve"> дело" / С. А. Гончаров, К. И. Наумов</w:t>
      </w:r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 : Горная книга, 2009. – 397 с.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</w:p>
    <w:p w:rsidR="00E22174" w:rsidRPr="00E22174" w:rsidRDefault="00E22174">
      <w:pPr>
        <w:tabs>
          <w:tab w:val="left" w:pos="1080"/>
        </w:tabs>
        <w:ind w:firstLine="709"/>
        <w:jc w:val="both"/>
        <w:rPr>
          <w:szCs w:val="28"/>
        </w:rPr>
      </w:pPr>
    </w:p>
    <w:p w:rsidR="00DE33DB" w:rsidRPr="00E22174" w:rsidRDefault="00DE33DB">
      <w:pPr>
        <w:tabs>
          <w:tab w:val="left" w:pos="1080"/>
        </w:tabs>
        <w:ind w:firstLine="709"/>
        <w:jc w:val="both"/>
        <w:rPr>
          <w:b/>
          <w:bCs/>
          <w:szCs w:val="28"/>
        </w:rPr>
      </w:pPr>
      <w:r w:rsidRPr="00E22174">
        <w:rPr>
          <w:b/>
          <w:bCs/>
          <w:szCs w:val="28"/>
        </w:rPr>
        <w:t xml:space="preserve">Дополнительная литература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b/>
          <w:bCs/>
          <w:szCs w:val="28"/>
        </w:rPr>
      </w:pP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>, И.В. Деформирование и разрушение породных масс</w:t>
      </w:r>
      <w:r w:rsidRPr="00E22174">
        <w:rPr>
          <w:szCs w:val="28"/>
        </w:rPr>
        <w:t>и</w:t>
      </w:r>
      <w:r w:rsidRPr="00E22174">
        <w:rPr>
          <w:szCs w:val="28"/>
        </w:rPr>
        <w:t>вов. М.: Недра, 1988. – 272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 xml:space="preserve">, И.В. Механика подземных сооружений и конструкции крепей : учебник для вузов / И. В. </w:t>
      </w: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 xml:space="preserve">, Б. А. </w:t>
      </w:r>
      <w:proofErr w:type="spellStart"/>
      <w:r w:rsidRPr="00E22174">
        <w:rPr>
          <w:szCs w:val="28"/>
        </w:rPr>
        <w:t>Картозия</w:t>
      </w:r>
      <w:proofErr w:type="spellEnd"/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 : Недра, 1992. – 543 с. c.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lastRenderedPageBreak/>
        <w:t>Булычев, Н.С. Механика подземных сооружений: Учеб</w:t>
      </w:r>
      <w:proofErr w:type="gramStart"/>
      <w:r w:rsidRPr="00E22174">
        <w:rPr>
          <w:szCs w:val="28"/>
        </w:rPr>
        <w:t>.</w:t>
      </w:r>
      <w:proofErr w:type="gramEnd"/>
      <w:r w:rsidRPr="00E22174">
        <w:rPr>
          <w:szCs w:val="28"/>
        </w:rPr>
        <w:t xml:space="preserve"> </w:t>
      </w:r>
      <w:proofErr w:type="gramStart"/>
      <w:r w:rsidRPr="00E22174">
        <w:rPr>
          <w:szCs w:val="28"/>
        </w:rPr>
        <w:t>д</w:t>
      </w:r>
      <w:proofErr w:type="gramEnd"/>
      <w:r w:rsidRPr="00E22174">
        <w:rPr>
          <w:szCs w:val="28"/>
        </w:rPr>
        <w:t>ля вузов. изд. М.: Недра, 1994. – 381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Горные науки. Освоение и сохранение недр земли</w:t>
      </w:r>
      <w:proofErr w:type="gramStart"/>
      <w:r w:rsidRPr="00E22174">
        <w:rPr>
          <w:szCs w:val="28"/>
        </w:rPr>
        <w:t xml:space="preserve"> / П</w:t>
      </w:r>
      <w:proofErr w:type="gramEnd"/>
      <w:r w:rsidRPr="00E22174">
        <w:rPr>
          <w:szCs w:val="28"/>
        </w:rPr>
        <w:t>од ред. К.Н. Трубецкого. М.: Изд-во АГН, 1997. – 478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Курленя</w:t>
      </w:r>
      <w:proofErr w:type="spellEnd"/>
      <w:r w:rsidRPr="00E22174">
        <w:rPr>
          <w:szCs w:val="28"/>
        </w:rPr>
        <w:t>, М.В., Опарин В.Н. Скважинные геофизические методы диагностики и контроля напряженно–деформированного состояния масс</w:t>
      </w:r>
      <w:r w:rsidRPr="00E22174">
        <w:rPr>
          <w:szCs w:val="28"/>
        </w:rPr>
        <w:t>и</w:t>
      </w:r>
      <w:r w:rsidRPr="00E22174">
        <w:rPr>
          <w:szCs w:val="28"/>
        </w:rPr>
        <w:t>вов горных пород. Н</w:t>
      </w:r>
      <w:r w:rsidRPr="00E22174">
        <w:rPr>
          <w:szCs w:val="28"/>
        </w:rPr>
        <w:t>о</w:t>
      </w:r>
      <w:r w:rsidRPr="00E22174">
        <w:rPr>
          <w:szCs w:val="28"/>
        </w:rPr>
        <w:t>восибирск: Наука, 1999. – 335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Малышев, Ю.Н., Фундаментально прикладные методы решения проблемы метана угольных пластов/ Ю. Н. Малышев, К.Н. Трубецкой, А.Т. </w:t>
      </w:r>
      <w:proofErr w:type="spellStart"/>
      <w:r w:rsidRPr="00E22174">
        <w:rPr>
          <w:szCs w:val="28"/>
        </w:rPr>
        <w:t>Айруни</w:t>
      </w:r>
      <w:proofErr w:type="spellEnd"/>
      <w:r w:rsidRPr="00E22174">
        <w:rPr>
          <w:szCs w:val="28"/>
        </w:rPr>
        <w:t>. – М.: Изд-во АГН, 2000. – 519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Методы и средства контроля состояния и свойств горных пород в массиве / Е.С. </w:t>
      </w:r>
      <w:proofErr w:type="spellStart"/>
      <w:r w:rsidRPr="00E22174">
        <w:rPr>
          <w:szCs w:val="28"/>
        </w:rPr>
        <w:t>Ватолин</w:t>
      </w:r>
      <w:proofErr w:type="spellEnd"/>
      <w:r w:rsidRPr="00E22174">
        <w:rPr>
          <w:szCs w:val="28"/>
        </w:rPr>
        <w:t>, А.Б. Черняков, А.Д. Рубан, А.М. Потапов. М.: Недра, 1989. – 173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Проскуряков, Н.М. Управление состоянием массива горных п</w:t>
      </w:r>
      <w:r w:rsidRPr="00E22174">
        <w:rPr>
          <w:szCs w:val="28"/>
        </w:rPr>
        <w:t>о</w:t>
      </w:r>
      <w:r w:rsidRPr="00E22174">
        <w:rPr>
          <w:szCs w:val="28"/>
        </w:rPr>
        <w:t>род: Учеб</w:t>
      </w:r>
      <w:proofErr w:type="gramStart"/>
      <w:r w:rsidRPr="00E22174">
        <w:rPr>
          <w:szCs w:val="28"/>
        </w:rPr>
        <w:t>.</w:t>
      </w:r>
      <w:proofErr w:type="gramEnd"/>
      <w:r w:rsidRPr="00E22174">
        <w:rPr>
          <w:szCs w:val="28"/>
        </w:rPr>
        <w:t xml:space="preserve"> </w:t>
      </w:r>
      <w:proofErr w:type="gramStart"/>
      <w:r w:rsidRPr="00E22174">
        <w:rPr>
          <w:szCs w:val="28"/>
        </w:rPr>
        <w:t>д</w:t>
      </w:r>
      <w:proofErr w:type="gramEnd"/>
      <w:r w:rsidRPr="00E22174">
        <w:rPr>
          <w:szCs w:val="28"/>
        </w:rPr>
        <w:t>ля вузов. М.: Недра, 1991. – 368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Родионов В.Н. Основы </w:t>
      </w:r>
      <w:proofErr w:type="spellStart"/>
      <w:r w:rsidRPr="00E22174">
        <w:rPr>
          <w:szCs w:val="28"/>
        </w:rPr>
        <w:t>геомеханики</w:t>
      </w:r>
      <w:proofErr w:type="spellEnd"/>
      <w:r w:rsidRPr="00E22174">
        <w:rPr>
          <w:szCs w:val="28"/>
        </w:rPr>
        <w:t xml:space="preserve"> / В.Н. Родионов, И.А. </w:t>
      </w:r>
      <w:proofErr w:type="spellStart"/>
      <w:r w:rsidRPr="00E22174">
        <w:rPr>
          <w:szCs w:val="28"/>
        </w:rPr>
        <w:t>Сизов</w:t>
      </w:r>
      <w:proofErr w:type="spellEnd"/>
      <w:r w:rsidRPr="00E22174">
        <w:rPr>
          <w:szCs w:val="28"/>
        </w:rPr>
        <w:t>, В. М. Цветков. – М.: Недра, 1986. – 300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Ставрогин, А.Н. Механика деформирования и разрушения горных пород/ А.Н. Ставрогин, А.Г. </w:t>
      </w:r>
      <w:proofErr w:type="spellStart"/>
      <w:r w:rsidRPr="00E22174">
        <w:rPr>
          <w:szCs w:val="28"/>
        </w:rPr>
        <w:t>Протосеня</w:t>
      </w:r>
      <w:proofErr w:type="spellEnd"/>
      <w:r w:rsidRPr="00E22174">
        <w:rPr>
          <w:szCs w:val="28"/>
        </w:rPr>
        <w:t>. – М.: Недра, 1992. – 223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Управление горным давлением / А.А. Борисов [и </w:t>
      </w:r>
      <w:proofErr w:type="spellStart"/>
      <w:proofErr w:type="gramStart"/>
      <w:r w:rsidRPr="00E22174">
        <w:rPr>
          <w:szCs w:val="28"/>
        </w:rPr>
        <w:t>др</w:t>
      </w:r>
      <w:proofErr w:type="spellEnd"/>
      <w:proofErr w:type="gramEnd"/>
      <w:r w:rsidRPr="00E22174">
        <w:rPr>
          <w:szCs w:val="28"/>
        </w:rPr>
        <w:t xml:space="preserve">]. – М.: Недра, 1983. – 168 </w:t>
      </w:r>
      <w:r w:rsidRPr="00E22174">
        <w:rPr>
          <w:szCs w:val="28"/>
          <w:lang w:val="en-US"/>
        </w:rPr>
        <w:t>c</w:t>
      </w:r>
      <w:r w:rsidRPr="00E22174">
        <w:rPr>
          <w:szCs w:val="28"/>
        </w:rPr>
        <w:t>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Дмитриев, А.П. Термическое разрушение горных пород / А.П. Дмитриев, С.А. Гончаров, Л.Н. Германович. – М.: Недра, 1990. – 255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Комбинированные способы и устройства разрушения горных п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род. / В.Г. </w:t>
      </w:r>
      <w:proofErr w:type="gramStart"/>
      <w:r w:rsidRPr="00E22174">
        <w:rPr>
          <w:szCs w:val="28"/>
        </w:rPr>
        <w:t>Мерзляков</w:t>
      </w:r>
      <w:proofErr w:type="gramEnd"/>
      <w:r w:rsidRPr="00E22174">
        <w:rPr>
          <w:szCs w:val="28"/>
        </w:rPr>
        <w:t>, И.А. Кузьмич, Ю.Н. Захаров, Г.И. Кузнецов. М.: Недра, 1995. – 185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Кутузов, Б.Н. Разрушение горных пород взрывом. (</w:t>
      </w:r>
      <w:proofErr w:type="spellStart"/>
      <w:r w:rsidRPr="00E22174">
        <w:rPr>
          <w:szCs w:val="28"/>
        </w:rPr>
        <w:t>Взрываные</w:t>
      </w:r>
      <w:proofErr w:type="spellEnd"/>
      <w:r w:rsidRPr="00E22174">
        <w:rPr>
          <w:szCs w:val="28"/>
        </w:rPr>
        <w:t xml:space="preserve"> технологии в </w:t>
      </w:r>
      <w:proofErr w:type="spellStart"/>
      <w:r w:rsidRPr="00E22174">
        <w:rPr>
          <w:szCs w:val="28"/>
        </w:rPr>
        <w:t>пром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ти</w:t>
      </w:r>
      <w:proofErr w:type="spellEnd"/>
      <w:r w:rsidRPr="00E22174">
        <w:rPr>
          <w:szCs w:val="28"/>
        </w:rPr>
        <w:t xml:space="preserve">). – 3–е изд., </w:t>
      </w:r>
      <w:proofErr w:type="spellStart"/>
      <w:r w:rsidRPr="00E22174">
        <w:rPr>
          <w:szCs w:val="28"/>
        </w:rPr>
        <w:t>перераб</w:t>
      </w:r>
      <w:proofErr w:type="spellEnd"/>
      <w:r w:rsidRPr="00E22174">
        <w:rPr>
          <w:szCs w:val="28"/>
        </w:rPr>
        <w:t>. и доп. – М.: Изд-во МГГУ, 1994. – 448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Мосинец</w:t>
      </w:r>
      <w:proofErr w:type="spellEnd"/>
      <w:r w:rsidRPr="00E22174">
        <w:rPr>
          <w:szCs w:val="28"/>
        </w:rPr>
        <w:t>, В.Н. Дробящее и сейсмическое действие взрыва в го</w:t>
      </w:r>
      <w:r w:rsidRPr="00E22174">
        <w:rPr>
          <w:szCs w:val="28"/>
        </w:rPr>
        <w:t>р</w:t>
      </w:r>
      <w:r w:rsidRPr="00E22174">
        <w:rPr>
          <w:szCs w:val="28"/>
        </w:rPr>
        <w:t>ных породах. М.: Недра, 1976. – 271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Позин</w:t>
      </w:r>
      <w:proofErr w:type="spellEnd"/>
      <w:r w:rsidRPr="00E22174">
        <w:rPr>
          <w:szCs w:val="28"/>
        </w:rPr>
        <w:t xml:space="preserve">, Е.З. Разрушение углей выемочными машинами / Е.З. </w:t>
      </w:r>
      <w:proofErr w:type="spellStart"/>
      <w:r w:rsidRPr="00E22174">
        <w:rPr>
          <w:szCs w:val="28"/>
        </w:rPr>
        <w:t>П</w:t>
      </w:r>
      <w:r w:rsidRPr="00E22174">
        <w:rPr>
          <w:szCs w:val="28"/>
        </w:rPr>
        <w:t>о</w:t>
      </w:r>
      <w:r w:rsidRPr="00E22174">
        <w:rPr>
          <w:szCs w:val="28"/>
        </w:rPr>
        <w:t>зин</w:t>
      </w:r>
      <w:proofErr w:type="spellEnd"/>
      <w:r w:rsidRPr="00E22174">
        <w:rPr>
          <w:szCs w:val="28"/>
        </w:rPr>
        <w:t>, В.З. М</w:t>
      </w:r>
      <w:r w:rsidRPr="00E22174">
        <w:rPr>
          <w:szCs w:val="28"/>
        </w:rPr>
        <w:t>е</w:t>
      </w:r>
      <w:r w:rsidRPr="00E22174">
        <w:rPr>
          <w:szCs w:val="28"/>
        </w:rPr>
        <w:t>ламед, В.В. Тон. М.: Недра, 1984. – 286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Ржевский, В.В. Электрическое разрушение горных пород/ В.В. Ржевский, Ю.И. Протасов. М.: Недра, 1972. – 206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Родионов, В.Н. Основы </w:t>
      </w:r>
      <w:proofErr w:type="spellStart"/>
      <w:r w:rsidRPr="00E22174">
        <w:rPr>
          <w:szCs w:val="28"/>
        </w:rPr>
        <w:t>геомеханики</w:t>
      </w:r>
      <w:proofErr w:type="spellEnd"/>
      <w:r w:rsidRPr="00E22174">
        <w:rPr>
          <w:szCs w:val="28"/>
        </w:rPr>
        <w:t xml:space="preserve"> / В.Н. Родионов, И.А. </w:t>
      </w:r>
      <w:proofErr w:type="spellStart"/>
      <w:r w:rsidRPr="00E22174">
        <w:rPr>
          <w:szCs w:val="28"/>
        </w:rPr>
        <w:t>Сизов</w:t>
      </w:r>
      <w:proofErr w:type="spellEnd"/>
      <w:r w:rsidRPr="00E22174">
        <w:rPr>
          <w:szCs w:val="28"/>
        </w:rPr>
        <w:t xml:space="preserve">, </w:t>
      </w:r>
      <w:r w:rsidRPr="00E22174">
        <w:rPr>
          <w:szCs w:val="28"/>
        </w:rPr>
        <w:br/>
        <w:t>В. М. Цветков. – М.: Недра, 1986. – 300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Ханукаев</w:t>
      </w:r>
      <w:proofErr w:type="spellEnd"/>
      <w:r w:rsidRPr="00E22174">
        <w:rPr>
          <w:szCs w:val="28"/>
        </w:rPr>
        <w:t>, А.Н. Физические процессы при отбивании горных п</w:t>
      </w:r>
      <w:r w:rsidRPr="00E22174">
        <w:rPr>
          <w:szCs w:val="28"/>
        </w:rPr>
        <w:t>о</w:t>
      </w:r>
      <w:r w:rsidRPr="00E22174">
        <w:rPr>
          <w:szCs w:val="28"/>
        </w:rPr>
        <w:t>род взрывом. М.: Недра, 1974. – 229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Битколов</w:t>
      </w:r>
      <w:proofErr w:type="spellEnd"/>
      <w:r w:rsidRPr="00E22174">
        <w:rPr>
          <w:szCs w:val="28"/>
        </w:rPr>
        <w:t xml:space="preserve">, Н.З., Медведев И.И. Аэрология карьеров: Учебник для вузов / </w:t>
      </w:r>
      <w:r w:rsidRPr="00E22174">
        <w:rPr>
          <w:szCs w:val="28"/>
        </w:rPr>
        <w:br/>
        <w:t xml:space="preserve">Н.З. </w:t>
      </w:r>
      <w:proofErr w:type="spellStart"/>
      <w:r w:rsidRPr="00E22174">
        <w:rPr>
          <w:szCs w:val="28"/>
        </w:rPr>
        <w:t>Битколов</w:t>
      </w:r>
      <w:proofErr w:type="spellEnd"/>
      <w:r w:rsidRPr="00E22174">
        <w:rPr>
          <w:szCs w:val="28"/>
        </w:rPr>
        <w:t>, И.И. Медведев. – М.: Недра, 1992.– 263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lastRenderedPageBreak/>
        <w:t xml:space="preserve">Борьба </w:t>
      </w:r>
      <w:proofErr w:type="gramStart"/>
      <w:r w:rsidRPr="00E22174">
        <w:rPr>
          <w:szCs w:val="28"/>
        </w:rPr>
        <w:t>со</w:t>
      </w:r>
      <w:proofErr w:type="gramEnd"/>
      <w:r w:rsidRPr="00E22174">
        <w:rPr>
          <w:szCs w:val="28"/>
        </w:rPr>
        <w:t xml:space="preserve"> взрывами угольной пыли в шахтах /М.И. </w:t>
      </w:r>
      <w:proofErr w:type="spellStart"/>
      <w:r w:rsidRPr="00E22174">
        <w:rPr>
          <w:szCs w:val="28"/>
        </w:rPr>
        <w:t>Нецепляев</w:t>
      </w:r>
      <w:proofErr w:type="spellEnd"/>
      <w:r w:rsidRPr="00E22174">
        <w:rPr>
          <w:szCs w:val="28"/>
        </w:rPr>
        <w:t>, А.И. Любимова, П.М. Петрухин и др. М.: Недра, 1992. – 298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Пучков, Л.А. Аэродинамика подземных выработанных пр</w:t>
      </w:r>
      <w:r w:rsidRPr="00E22174">
        <w:rPr>
          <w:szCs w:val="28"/>
        </w:rPr>
        <w:t>о</w:t>
      </w:r>
      <w:r w:rsidRPr="00E22174">
        <w:rPr>
          <w:szCs w:val="28"/>
        </w:rPr>
        <w:t>странств. М.: Изд-во МГГУ, 1993. – 267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Ишук</w:t>
      </w:r>
      <w:proofErr w:type="spellEnd"/>
      <w:r w:rsidRPr="00E22174">
        <w:rPr>
          <w:szCs w:val="28"/>
        </w:rPr>
        <w:t xml:space="preserve">, И.Г. Средства комплексного </w:t>
      </w:r>
      <w:proofErr w:type="spellStart"/>
      <w:r w:rsidRPr="00E22174">
        <w:rPr>
          <w:szCs w:val="28"/>
        </w:rPr>
        <w:t>обеспыливания</w:t>
      </w:r>
      <w:proofErr w:type="spellEnd"/>
      <w:r w:rsidRPr="00E22174">
        <w:rPr>
          <w:szCs w:val="28"/>
        </w:rPr>
        <w:t xml:space="preserve"> горных пре</w:t>
      </w:r>
      <w:r w:rsidRPr="00E22174">
        <w:rPr>
          <w:szCs w:val="28"/>
        </w:rPr>
        <w:t>д</w:t>
      </w:r>
      <w:r w:rsidRPr="00E22174">
        <w:rPr>
          <w:szCs w:val="28"/>
        </w:rPr>
        <w:t>приятий: Справочник. М.: Недра,1991. – 252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Аэрология горных предприятий / К.З. Ушаков, А.С. </w:t>
      </w:r>
      <w:proofErr w:type="spellStart"/>
      <w:r w:rsidRPr="00E22174">
        <w:rPr>
          <w:szCs w:val="28"/>
        </w:rPr>
        <w:t>Бурчаков</w:t>
      </w:r>
      <w:proofErr w:type="spellEnd"/>
      <w:r w:rsidRPr="00E22174">
        <w:rPr>
          <w:szCs w:val="28"/>
        </w:rPr>
        <w:t>, Л.А. Пучков, И.И. Медведев. М.: Недра, 1987. – 451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Теплофизические аспекты освоения ресурсов недр / В. Ж. </w:t>
      </w:r>
      <w:proofErr w:type="spellStart"/>
      <w:r w:rsidRPr="00E22174">
        <w:rPr>
          <w:szCs w:val="28"/>
        </w:rPr>
        <w:t>Аренс</w:t>
      </w:r>
      <w:proofErr w:type="spellEnd"/>
      <w:r w:rsidRPr="00E22174">
        <w:rPr>
          <w:szCs w:val="28"/>
        </w:rPr>
        <w:t>, А.П. Дми</w:t>
      </w:r>
      <w:r w:rsidRPr="00E22174">
        <w:rPr>
          <w:szCs w:val="28"/>
        </w:rPr>
        <w:t>т</w:t>
      </w:r>
      <w:r w:rsidRPr="00E22174">
        <w:rPr>
          <w:szCs w:val="28"/>
        </w:rPr>
        <w:t xml:space="preserve">риев, Ю.Д. </w:t>
      </w:r>
      <w:proofErr w:type="spellStart"/>
      <w:r w:rsidRPr="00E22174">
        <w:rPr>
          <w:szCs w:val="28"/>
        </w:rPr>
        <w:t>Дядькин</w:t>
      </w:r>
      <w:proofErr w:type="spellEnd"/>
      <w:r w:rsidRPr="00E22174">
        <w:rPr>
          <w:szCs w:val="28"/>
        </w:rPr>
        <w:t>. – Л.: Недра, 1988. – 336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Лыков, А.В. Тепл</w:t>
      </w:r>
      <w:proofErr w:type="gramStart"/>
      <w:r w:rsidRPr="00E22174">
        <w:rPr>
          <w:szCs w:val="28"/>
        </w:rPr>
        <w:t>о–</w:t>
      </w:r>
      <w:proofErr w:type="gramEnd"/>
      <w:r w:rsidRPr="00E22174">
        <w:rPr>
          <w:szCs w:val="28"/>
        </w:rPr>
        <w:t xml:space="preserve"> и </w:t>
      </w:r>
      <w:proofErr w:type="spellStart"/>
      <w:r w:rsidRPr="00E22174">
        <w:rPr>
          <w:szCs w:val="28"/>
        </w:rPr>
        <w:t>массообмен</w:t>
      </w:r>
      <w:proofErr w:type="spellEnd"/>
      <w:r w:rsidRPr="00E22174">
        <w:rPr>
          <w:szCs w:val="28"/>
        </w:rPr>
        <w:t xml:space="preserve">. М.: Энергия, 1972. – 560 с. 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Насонов, И.Д. Закономерности формирования </w:t>
      </w:r>
      <w:proofErr w:type="spellStart"/>
      <w:r w:rsidRPr="00E22174">
        <w:rPr>
          <w:szCs w:val="28"/>
        </w:rPr>
        <w:t>ледопородных</w:t>
      </w:r>
      <w:proofErr w:type="spellEnd"/>
      <w:r w:rsidRPr="00E22174">
        <w:rPr>
          <w:szCs w:val="28"/>
        </w:rPr>
        <w:t xml:space="preserve"> ограждений при строительстве стволов шахт способом замораживания/ И.Д. Насонов, М.Н. </w:t>
      </w:r>
      <w:proofErr w:type="spellStart"/>
      <w:r w:rsidRPr="00E22174">
        <w:rPr>
          <w:szCs w:val="28"/>
        </w:rPr>
        <w:t>Щу</w:t>
      </w:r>
      <w:r w:rsidRPr="00E22174">
        <w:rPr>
          <w:szCs w:val="28"/>
        </w:rPr>
        <w:t>п</w:t>
      </w:r>
      <w:r w:rsidRPr="00E22174">
        <w:rPr>
          <w:szCs w:val="28"/>
        </w:rPr>
        <w:t>лик</w:t>
      </w:r>
      <w:proofErr w:type="spellEnd"/>
      <w:r w:rsidRPr="00E22174">
        <w:rPr>
          <w:szCs w:val="28"/>
        </w:rPr>
        <w:t xml:space="preserve">. – М.: Недра, 1976. – 237 с. </w:t>
      </w: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  <w:bookmarkStart w:id="0" w:name="_GoBack"/>
      <w:bookmarkEnd w:id="0"/>
    </w:p>
    <w:sectPr w:rsidR="008B4FDA" w:rsidRPr="00E22174" w:rsidSect="00E22174">
      <w:footerReference w:type="default" r:id="rId8"/>
      <w:pgSz w:w="11906" w:h="16838" w:code="9"/>
      <w:pgMar w:top="1418" w:right="1418" w:bottom="1418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52" w:rsidRDefault="00614952" w:rsidP="00713DF5">
      <w:r>
        <w:separator/>
      </w:r>
    </w:p>
  </w:endnote>
  <w:endnote w:type="continuationSeparator" w:id="0">
    <w:p w:rsidR="00614952" w:rsidRDefault="00614952" w:rsidP="007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5" w:rsidRDefault="006149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174">
      <w:rPr>
        <w:noProof/>
      </w:rPr>
      <w:t>7</w:t>
    </w:r>
    <w:r>
      <w:rPr>
        <w:noProof/>
      </w:rPr>
      <w:fldChar w:fldCharType="end"/>
    </w:r>
  </w:p>
  <w:p w:rsidR="00713DF5" w:rsidRDefault="00713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52" w:rsidRDefault="00614952" w:rsidP="00713DF5">
      <w:r>
        <w:separator/>
      </w:r>
    </w:p>
  </w:footnote>
  <w:footnote w:type="continuationSeparator" w:id="0">
    <w:p w:rsidR="00614952" w:rsidRDefault="00614952" w:rsidP="0071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4304B34"/>
    <w:multiLevelType w:val="hybridMultilevel"/>
    <w:tmpl w:val="AFD89068"/>
    <w:lvl w:ilvl="0" w:tplc="38BE3C8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98B26E9C">
      <w:start w:val="1"/>
      <w:numFmt w:val="decimal"/>
      <w:lvlText w:val="%2."/>
      <w:lvlJc w:val="left"/>
      <w:pPr>
        <w:tabs>
          <w:tab w:val="num" w:pos="2524"/>
        </w:tabs>
        <w:ind w:left="252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5A7B42"/>
    <w:multiLevelType w:val="hybridMultilevel"/>
    <w:tmpl w:val="C0424666"/>
    <w:lvl w:ilvl="0" w:tplc="6762745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0F7EF4"/>
    <w:multiLevelType w:val="hybridMultilevel"/>
    <w:tmpl w:val="9FC27684"/>
    <w:lvl w:ilvl="0" w:tplc="9592691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46492"/>
    <w:multiLevelType w:val="hybridMultilevel"/>
    <w:tmpl w:val="1940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1607D"/>
    <w:multiLevelType w:val="hybridMultilevel"/>
    <w:tmpl w:val="3AA67724"/>
    <w:lvl w:ilvl="0" w:tplc="F25653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5C3EDD"/>
    <w:multiLevelType w:val="hybridMultilevel"/>
    <w:tmpl w:val="4984AAA4"/>
    <w:lvl w:ilvl="0" w:tplc="62CE069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064972"/>
    <w:multiLevelType w:val="hybridMultilevel"/>
    <w:tmpl w:val="B094D5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A"/>
    <w:rsid w:val="000612A3"/>
    <w:rsid w:val="0008489D"/>
    <w:rsid w:val="000A33D3"/>
    <w:rsid w:val="000D25E1"/>
    <w:rsid w:val="0010735B"/>
    <w:rsid w:val="001269CB"/>
    <w:rsid w:val="001E6805"/>
    <w:rsid w:val="002B6BE7"/>
    <w:rsid w:val="002F4F24"/>
    <w:rsid w:val="00337FAA"/>
    <w:rsid w:val="003F26F5"/>
    <w:rsid w:val="004E1DD9"/>
    <w:rsid w:val="005F6F80"/>
    <w:rsid w:val="00614952"/>
    <w:rsid w:val="00644445"/>
    <w:rsid w:val="006948A9"/>
    <w:rsid w:val="0071184E"/>
    <w:rsid w:val="00713DF5"/>
    <w:rsid w:val="007A2070"/>
    <w:rsid w:val="008B4FDA"/>
    <w:rsid w:val="009A1C6F"/>
    <w:rsid w:val="00A30C7F"/>
    <w:rsid w:val="00A85729"/>
    <w:rsid w:val="00AA09DC"/>
    <w:rsid w:val="00B20DAB"/>
    <w:rsid w:val="00B20DDD"/>
    <w:rsid w:val="00C50649"/>
    <w:rsid w:val="00C50F88"/>
    <w:rsid w:val="00CB2DF9"/>
    <w:rsid w:val="00D75AD8"/>
    <w:rsid w:val="00DA2462"/>
    <w:rsid w:val="00DD6DB6"/>
    <w:rsid w:val="00DE33DB"/>
    <w:rsid w:val="00E22174"/>
    <w:rsid w:val="00E53574"/>
    <w:rsid w:val="00F26864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7"/>
    <w:rPr>
      <w:sz w:val="28"/>
      <w:szCs w:val="24"/>
    </w:rPr>
  </w:style>
  <w:style w:type="paragraph" w:styleId="2">
    <w:name w:val="heading 2"/>
    <w:basedOn w:val="a"/>
    <w:next w:val="a"/>
    <w:qFormat/>
    <w:rsid w:val="003F26F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26F5"/>
    <w:pPr>
      <w:widowControl w:val="0"/>
      <w:jc w:val="both"/>
    </w:pPr>
  </w:style>
  <w:style w:type="paragraph" w:customStyle="1" w:styleId="10">
    <w:name w:val="Основной 1 см"/>
    <w:basedOn w:val="a"/>
    <w:rsid w:val="003F26F5"/>
    <w:pPr>
      <w:ind w:firstLine="567"/>
      <w:jc w:val="both"/>
    </w:pPr>
    <w:rPr>
      <w:szCs w:val="28"/>
    </w:rPr>
  </w:style>
  <w:style w:type="paragraph" w:customStyle="1" w:styleId="a3">
    <w:name w:val="Основной б.о."/>
    <w:basedOn w:val="10"/>
    <w:next w:val="10"/>
    <w:rsid w:val="003F26F5"/>
    <w:pPr>
      <w:ind w:firstLine="0"/>
    </w:pPr>
  </w:style>
  <w:style w:type="paragraph" w:customStyle="1" w:styleId="11">
    <w:name w:val="Основной текст с отступом1"/>
    <w:basedOn w:val="a"/>
    <w:rsid w:val="003F26F5"/>
    <w:pPr>
      <w:tabs>
        <w:tab w:val="left" w:pos="900"/>
      </w:tabs>
      <w:ind w:firstLine="540"/>
      <w:jc w:val="both"/>
    </w:pPr>
  </w:style>
  <w:style w:type="character" w:styleId="a4">
    <w:name w:val="Hyperlink"/>
    <w:semiHidden/>
    <w:rsid w:val="003F26F5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semiHidden/>
    <w:rsid w:val="003F26F5"/>
    <w:rPr>
      <w:color w:val="800080"/>
      <w:u w:val="single"/>
    </w:rPr>
  </w:style>
  <w:style w:type="paragraph" w:customStyle="1" w:styleId="Style2">
    <w:name w:val="Style2"/>
    <w:basedOn w:val="a"/>
    <w:rsid w:val="00713DF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character" w:customStyle="1" w:styleId="FontStyle11">
    <w:name w:val="Font Style11"/>
    <w:basedOn w:val="a0"/>
    <w:rsid w:val="00713DF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DF5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DF5"/>
    <w:rPr>
      <w:sz w:val="28"/>
      <w:szCs w:val="24"/>
    </w:rPr>
  </w:style>
  <w:style w:type="paragraph" w:styleId="aa">
    <w:name w:val="Normal (Web)"/>
    <w:basedOn w:val="a"/>
    <w:rsid w:val="007A2070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rsid w:val="007A2070"/>
    <w:pPr>
      <w:ind w:firstLine="709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rsid w:val="007A2070"/>
    <w:rPr>
      <w:sz w:val="28"/>
      <w:szCs w:val="28"/>
    </w:rPr>
  </w:style>
  <w:style w:type="paragraph" w:customStyle="1" w:styleId="ad">
    <w:name w:val=" Знак"/>
    <w:basedOn w:val="a"/>
    <w:rsid w:val="00E22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7"/>
    <w:rPr>
      <w:sz w:val="28"/>
      <w:szCs w:val="24"/>
    </w:rPr>
  </w:style>
  <w:style w:type="paragraph" w:styleId="2">
    <w:name w:val="heading 2"/>
    <w:basedOn w:val="a"/>
    <w:next w:val="a"/>
    <w:qFormat/>
    <w:rsid w:val="003F26F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26F5"/>
    <w:pPr>
      <w:widowControl w:val="0"/>
      <w:jc w:val="both"/>
    </w:pPr>
  </w:style>
  <w:style w:type="paragraph" w:customStyle="1" w:styleId="10">
    <w:name w:val="Основной 1 см"/>
    <w:basedOn w:val="a"/>
    <w:rsid w:val="003F26F5"/>
    <w:pPr>
      <w:ind w:firstLine="567"/>
      <w:jc w:val="both"/>
    </w:pPr>
    <w:rPr>
      <w:szCs w:val="28"/>
    </w:rPr>
  </w:style>
  <w:style w:type="paragraph" w:customStyle="1" w:styleId="a3">
    <w:name w:val="Основной б.о."/>
    <w:basedOn w:val="10"/>
    <w:next w:val="10"/>
    <w:rsid w:val="003F26F5"/>
    <w:pPr>
      <w:ind w:firstLine="0"/>
    </w:pPr>
  </w:style>
  <w:style w:type="paragraph" w:customStyle="1" w:styleId="11">
    <w:name w:val="Основной текст с отступом1"/>
    <w:basedOn w:val="a"/>
    <w:rsid w:val="003F26F5"/>
    <w:pPr>
      <w:tabs>
        <w:tab w:val="left" w:pos="900"/>
      </w:tabs>
      <w:ind w:firstLine="540"/>
      <w:jc w:val="both"/>
    </w:pPr>
  </w:style>
  <w:style w:type="character" w:styleId="a4">
    <w:name w:val="Hyperlink"/>
    <w:semiHidden/>
    <w:rsid w:val="003F26F5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semiHidden/>
    <w:rsid w:val="003F26F5"/>
    <w:rPr>
      <w:color w:val="800080"/>
      <w:u w:val="single"/>
    </w:rPr>
  </w:style>
  <w:style w:type="paragraph" w:customStyle="1" w:styleId="Style2">
    <w:name w:val="Style2"/>
    <w:basedOn w:val="a"/>
    <w:rsid w:val="00713DF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character" w:customStyle="1" w:styleId="FontStyle11">
    <w:name w:val="Font Style11"/>
    <w:basedOn w:val="a0"/>
    <w:rsid w:val="00713DF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DF5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DF5"/>
    <w:rPr>
      <w:sz w:val="28"/>
      <w:szCs w:val="24"/>
    </w:rPr>
  </w:style>
  <w:style w:type="paragraph" w:styleId="aa">
    <w:name w:val="Normal (Web)"/>
    <w:basedOn w:val="a"/>
    <w:rsid w:val="007A2070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rsid w:val="007A2070"/>
    <w:pPr>
      <w:ind w:firstLine="709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rsid w:val="007A2070"/>
    <w:rPr>
      <w:sz w:val="28"/>
      <w:szCs w:val="28"/>
    </w:rPr>
  </w:style>
  <w:style w:type="paragraph" w:customStyle="1" w:styleId="ad">
    <w:name w:val=" Знак"/>
    <w:basedOn w:val="a"/>
    <w:rsid w:val="00E22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ГУ КузГТУ</Company>
  <LinksUpToDate>false</LinksUpToDate>
  <CharactersWithSpaces>11135</CharactersWithSpaces>
  <SharedDoc>false</SharedDoc>
  <HLinks>
    <vt:vector size="6" baseType="variant"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http://mon.gov.ru/work/nti/dok/vak/11.01.18-pasporta.pdf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АВМ</dc:creator>
  <cp:lastModifiedBy>ЦТО</cp:lastModifiedBy>
  <cp:revision>2</cp:revision>
  <cp:lastPrinted>2014-04-08T04:22:00Z</cp:lastPrinted>
  <dcterms:created xsi:type="dcterms:W3CDTF">2014-04-08T08:28:00Z</dcterms:created>
  <dcterms:modified xsi:type="dcterms:W3CDTF">2014-04-08T08:28:00Z</dcterms:modified>
</cp:coreProperties>
</file>