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E6" w:rsidRPr="00EB3FE6" w:rsidRDefault="00EB3FE6" w:rsidP="00EB3F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3FE6">
        <w:rPr>
          <w:sz w:val="28"/>
          <w:szCs w:val="28"/>
        </w:rPr>
        <w:t>Министерство образования и науки Российской Федерации</w:t>
      </w:r>
    </w:p>
    <w:p w:rsidR="00EB3FE6" w:rsidRPr="00EB3FE6" w:rsidRDefault="00EB3FE6" w:rsidP="00EB3F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3FE6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EB3FE6" w:rsidRPr="00EB3FE6" w:rsidRDefault="00EB3FE6" w:rsidP="00EB3F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3FE6">
        <w:rPr>
          <w:sz w:val="28"/>
          <w:szCs w:val="28"/>
        </w:rPr>
        <w:t>высшего профессионального образования</w:t>
      </w:r>
    </w:p>
    <w:p w:rsidR="00EB3FE6" w:rsidRPr="00EB3FE6" w:rsidRDefault="00EB3FE6" w:rsidP="00EB3F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3FE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EB3FE6">
        <w:rPr>
          <w:sz w:val="28"/>
          <w:szCs w:val="28"/>
        </w:rPr>
        <w:t>Аммосова</w:t>
      </w:r>
      <w:proofErr w:type="spellEnd"/>
      <w:r w:rsidRPr="00EB3FE6">
        <w:rPr>
          <w:sz w:val="28"/>
          <w:szCs w:val="28"/>
        </w:rPr>
        <w:t>»</w:t>
      </w:r>
    </w:p>
    <w:p w:rsidR="00CF2F60" w:rsidRPr="00EB3FE6" w:rsidRDefault="00EB3FE6" w:rsidP="00CF2F6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М</w:t>
      </w:r>
      <w:r w:rsidRPr="00EB3FE6">
        <w:rPr>
          <w:sz w:val="28"/>
          <w:szCs w:val="28"/>
        </w:rPr>
        <w:t>едицинский институт</w:t>
      </w:r>
    </w:p>
    <w:p w:rsidR="00CF2F60" w:rsidRPr="00EB3FE6" w:rsidRDefault="00CF2F60" w:rsidP="00CF2F6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F2F60" w:rsidRPr="006D597E" w:rsidRDefault="00CF2F60" w:rsidP="00CF2F60">
      <w:pPr>
        <w:jc w:val="both"/>
        <w:rPr>
          <w:sz w:val="28"/>
          <w:szCs w:val="28"/>
        </w:rPr>
      </w:pPr>
    </w:p>
    <w:p w:rsidR="00CF2F60" w:rsidRPr="006D597E" w:rsidRDefault="00CF2F60" w:rsidP="00CF2F60">
      <w:pPr>
        <w:jc w:val="both"/>
        <w:rPr>
          <w:sz w:val="28"/>
          <w:szCs w:val="28"/>
        </w:rPr>
      </w:pPr>
    </w:p>
    <w:p w:rsidR="00EB3FE6" w:rsidRDefault="00EB3FE6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B3FE6" w:rsidRDefault="00EB3FE6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B3FE6" w:rsidRDefault="00EB3FE6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D597E">
        <w:rPr>
          <w:b/>
          <w:color w:val="000000"/>
          <w:sz w:val="28"/>
          <w:szCs w:val="28"/>
        </w:rPr>
        <w:t>ПРОГРАММА</w:t>
      </w:r>
    </w:p>
    <w:p w:rsidR="00CF2F60" w:rsidRPr="006D597E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вступительного экзамена в аспирантуру</w:t>
      </w:r>
    </w:p>
    <w:p w:rsidR="00EB3FE6" w:rsidRDefault="00EB3FE6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B3FE6" w:rsidRDefault="00EB3FE6" w:rsidP="00EB3FE6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Направление подготовки</w:t>
      </w:r>
    </w:p>
    <w:p w:rsidR="00EB3FE6" w:rsidRDefault="00EB3FE6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32.06.01 Медико-профилактическое дело</w:t>
      </w:r>
    </w:p>
    <w:p w:rsidR="00CF2F60" w:rsidRDefault="00EB3FE6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CF2F60" w:rsidRPr="004E4F02">
        <w:rPr>
          <w:b/>
          <w:color w:val="000000"/>
          <w:sz w:val="28"/>
          <w:szCs w:val="28"/>
        </w:rPr>
        <w:t>по специальности</w:t>
      </w:r>
      <w:r w:rsidR="00CF2F60">
        <w:rPr>
          <w:color w:val="000000"/>
          <w:sz w:val="28"/>
          <w:szCs w:val="28"/>
        </w:rPr>
        <w:t xml:space="preserve"> </w:t>
      </w:r>
      <w:r w:rsidR="00CF2F60" w:rsidRPr="00036A1F">
        <w:rPr>
          <w:b/>
          <w:sz w:val="28"/>
          <w:szCs w:val="28"/>
        </w:rPr>
        <w:t>14.0</w:t>
      </w:r>
      <w:r w:rsidR="00CF2F60">
        <w:rPr>
          <w:b/>
          <w:sz w:val="28"/>
          <w:szCs w:val="28"/>
        </w:rPr>
        <w:t>2</w:t>
      </w:r>
      <w:r w:rsidR="00CF2F60" w:rsidRPr="00036A1F">
        <w:rPr>
          <w:b/>
          <w:sz w:val="28"/>
          <w:szCs w:val="28"/>
        </w:rPr>
        <w:t>.0</w:t>
      </w:r>
      <w:r w:rsidR="00CF2F60">
        <w:rPr>
          <w:b/>
          <w:sz w:val="28"/>
          <w:szCs w:val="28"/>
        </w:rPr>
        <w:t>3</w:t>
      </w:r>
      <w:r w:rsidR="00CF2F60" w:rsidRPr="00036A1F">
        <w:rPr>
          <w:b/>
          <w:sz w:val="28"/>
          <w:szCs w:val="28"/>
        </w:rPr>
        <w:t xml:space="preserve"> – </w:t>
      </w:r>
      <w:r w:rsidR="00CF2F60">
        <w:rPr>
          <w:b/>
          <w:sz w:val="28"/>
          <w:szCs w:val="28"/>
        </w:rPr>
        <w:t>Общественное здоровье и здравоохранение</w:t>
      </w:r>
      <w:r>
        <w:rPr>
          <w:b/>
          <w:sz w:val="28"/>
          <w:szCs w:val="28"/>
        </w:rPr>
        <w:t>)</w:t>
      </w:r>
    </w:p>
    <w:p w:rsidR="00CF2F60" w:rsidRPr="00AD37B2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F2F60" w:rsidRPr="006D597E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2F60" w:rsidRPr="006D597E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2F60" w:rsidRPr="006D597E" w:rsidRDefault="00CF2F60" w:rsidP="00CF2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2F60" w:rsidRPr="006D597E" w:rsidRDefault="00CF2F60" w:rsidP="00CF2F60">
      <w:pPr>
        <w:jc w:val="both"/>
        <w:rPr>
          <w:sz w:val="28"/>
          <w:szCs w:val="28"/>
          <w:u w:val="single"/>
        </w:rPr>
      </w:pPr>
    </w:p>
    <w:p w:rsidR="00CF2F60" w:rsidRPr="006D597E" w:rsidRDefault="00CF2F60" w:rsidP="00CF2F60">
      <w:pPr>
        <w:jc w:val="both"/>
        <w:rPr>
          <w:sz w:val="28"/>
          <w:szCs w:val="28"/>
          <w:u w:val="single"/>
        </w:rPr>
      </w:pPr>
    </w:p>
    <w:p w:rsidR="00CF2F60" w:rsidRPr="006D597E" w:rsidRDefault="00CF2F60" w:rsidP="00CF2F60">
      <w:pPr>
        <w:jc w:val="both"/>
        <w:rPr>
          <w:sz w:val="28"/>
          <w:szCs w:val="28"/>
          <w:u w:val="single"/>
        </w:rPr>
      </w:pPr>
    </w:p>
    <w:p w:rsidR="00CF2F60" w:rsidRDefault="00CF2F60" w:rsidP="00CF2F60">
      <w:pPr>
        <w:jc w:val="both"/>
        <w:rPr>
          <w:sz w:val="28"/>
          <w:szCs w:val="28"/>
          <w:u w:val="single"/>
        </w:rPr>
      </w:pPr>
    </w:p>
    <w:p w:rsidR="00CF2F60" w:rsidRDefault="00CF2F60" w:rsidP="00CF2F60">
      <w:pPr>
        <w:jc w:val="both"/>
        <w:rPr>
          <w:sz w:val="28"/>
          <w:szCs w:val="28"/>
          <w:u w:val="single"/>
        </w:rPr>
      </w:pPr>
    </w:p>
    <w:p w:rsidR="00CF2F60" w:rsidRDefault="00CF2F60" w:rsidP="00CF2F60">
      <w:pPr>
        <w:jc w:val="both"/>
        <w:rPr>
          <w:sz w:val="28"/>
          <w:szCs w:val="28"/>
          <w:u w:val="single"/>
        </w:rPr>
      </w:pPr>
    </w:p>
    <w:p w:rsidR="00CF2F60" w:rsidRDefault="00CF2F60" w:rsidP="00CF2F60">
      <w:pPr>
        <w:jc w:val="both"/>
        <w:rPr>
          <w:sz w:val="28"/>
          <w:szCs w:val="28"/>
          <w:u w:val="single"/>
        </w:rPr>
      </w:pPr>
    </w:p>
    <w:p w:rsidR="00CF2F60" w:rsidRPr="006D597E" w:rsidRDefault="00CF2F60" w:rsidP="00CF2F60">
      <w:pPr>
        <w:jc w:val="both"/>
        <w:rPr>
          <w:sz w:val="28"/>
          <w:szCs w:val="28"/>
          <w:u w:val="single"/>
        </w:rPr>
      </w:pPr>
    </w:p>
    <w:p w:rsidR="00CF2F60" w:rsidRPr="006D597E" w:rsidRDefault="00CF2F60" w:rsidP="00CF2F60">
      <w:pPr>
        <w:jc w:val="both"/>
        <w:rPr>
          <w:sz w:val="28"/>
          <w:szCs w:val="28"/>
          <w:u w:val="single"/>
        </w:rPr>
      </w:pPr>
    </w:p>
    <w:p w:rsidR="00CF2F60" w:rsidRDefault="00CF2F60" w:rsidP="00CF2F60">
      <w:pPr>
        <w:jc w:val="both"/>
        <w:rPr>
          <w:sz w:val="28"/>
          <w:szCs w:val="28"/>
          <w:u w:val="single"/>
        </w:rPr>
      </w:pPr>
    </w:p>
    <w:p w:rsidR="00CF2F60" w:rsidRPr="006D597E" w:rsidRDefault="00CF2F60" w:rsidP="00CF2F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2F6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Якутск</w:t>
      </w:r>
      <w:r w:rsidRPr="006D597E">
        <w:rPr>
          <w:color w:val="000000"/>
          <w:sz w:val="28"/>
          <w:szCs w:val="28"/>
        </w:rPr>
        <w:t xml:space="preserve"> – 201</w:t>
      </w:r>
      <w:r w:rsidR="00EB3FE6">
        <w:rPr>
          <w:color w:val="000000"/>
          <w:sz w:val="28"/>
          <w:szCs w:val="28"/>
        </w:rPr>
        <w:t>4</w:t>
      </w:r>
    </w:p>
    <w:p w:rsidR="00CF2F60" w:rsidRPr="0025031F" w:rsidRDefault="00CF2F60" w:rsidP="00CF2F60">
      <w:pPr>
        <w:jc w:val="both"/>
        <w:rPr>
          <w:color w:val="000000"/>
        </w:rPr>
      </w:pPr>
      <w:r w:rsidRPr="001E27B8">
        <w:rPr>
          <w:color w:val="000000"/>
          <w:szCs w:val="28"/>
        </w:rPr>
        <w:br w:type="page"/>
      </w:r>
    </w:p>
    <w:p w:rsidR="00CF2F60" w:rsidRPr="00336ED4" w:rsidRDefault="00CF2F60" w:rsidP="00CF2F60">
      <w:pPr>
        <w:ind w:firstLine="709"/>
        <w:jc w:val="right"/>
      </w:pPr>
      <w:r>
        <w:lastRenderedPageBreak/>
        <w:t xml:space="preserve">Составитель (и): </w:t>
      </w:r>
      <w:r w:rsidRPr="00336ED4">
        <w:t>Саввина Н.В., зав. кафедрой детских болезней с курсом организации здравоохранения и общественного здоровья ФПОВ МИ, д.м.н., профессор</w:t>
      </w:r>
    </w:p>
    <w:p w:rsidR="00CF2F60" w:rsidRDefault="00CF2F60" w:rsidP="00CF2F60">
      <w:pPr>
        <w:jc w:val="right"/>
        <w:rPr>
          <w:sz w:val="20"/>
          <w:szCs w:val="20"/>
        </w:rPr>
      </w:pPr>
    </w:p>
    <w:p w:rsidR="00CF2F60" w:rsidRDefault="00CF2F60" w:rsidP="00CF2F60">
      <w:pPr>
        <w:jc w:val="right"/>
        <w:rPr>
          <w:sz w:val="20"/>
          <w:szCs w:val="20"/>
        </w:rPr>
      </w:pPr>
    </w:p>
    <w:p w:rsidR="00CF2F60" w:rsidRDefault="00CF2F60" w:rsidP="00CF2F60">
      <w:pPr>
        <w:jc w:val="right"/>
        <w:rPr>
          <w:sz w:val="20"/>
          <w:szCs w:val="20"/>
        </w:rPr>
      </w:pPr>
    </w:p>
    <w:p w:rsidR="00CF2F60" w:rsidRDefault="00CF2F60" w:rsidP="00CF2F60">
      <w:pPr>
        <w:jc w:val="right"/>
        <w:rPr>
          <w:sz w:val="20"/>
          <w:szCs w:val="20"/>
        </w:rPr>
      </w:pPr>
    </w:p>
    <w:p w:rsidR="00CF2F60" w:rsidRPr="00954CB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  <w:r w:rsidRPr="00954CB0">
        <w:rPr>
          <w:b/>
          <w:color w:val="000000"/>
          <w:sz w:val="32"/>
          <w:szCs w:val="28"/>
        </w:rPr>
        <w:t>Общие положения</w:t>
      </w:r>
    </w:p>
    <w:p w:rsidR="00CF2F60" w:rsidRPr="00F47D5B" w:rsidRDefault="00CF2F60" w:rsidP="00CF2F60">
      <w:pPr>
        <w:jc w:val="both"/>
        <w:rPr>
          <w:sz w:val="28"/>
          <w:szCs w:val="28"/>
        </w:rPr>
      </w:pP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 аспирантуру на конкурсной основе принимаются лица, имеющие высшее профессиональное образование и достижения в научной работе.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Прием в аспирантуру проводится на бюджетной и договорной (платной) основе. Количество бюджетных мест определяется контрольными цифрами приема, устанавливаемыми Министерством образования России, прием на договорной основе проводится на места сверх установленного плана.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 xml:space="preserve">Обучение в аспирантуре осуществляется на очной и заочной форме. </w:t>
      </w:r>
      <w:proofErr w:type="gramStart"/>
      <w:r w:rsidRPr="00F47D5B">
        <w:rPr>
          <w:sz w:val="28"/>
          <w:szCs w:val="28"/>
        </w:rPr>
        <w:t xml:space="preserve">Срок обучения в очной аспирантуре </w:t>
      </w:r>
      <w:r w:rsidR="00C90222">
        <w:rPr>
          <w:sz w:val="28"/>
          <w:szCs w:val="28"/>
        </w:rPr>
        <w:t>3</w:t>
      </w:r>
      <w:r w:rsidRPr="00CC138C">
        <w:rPr>
          <w:sz w:val="28"/>
          <w:szCs w:val="28"/>
        </w:rPr>
        <w:t xml:space="preserve"> года,</w:t>
      </w:r>
      <w:r w:rsidRPr="00F47D5B">
        <w:rPr>
          <w:sz w:val="28"/>
          <w:szCs w:val="28"/>
        </w:rPr>
        <w:t xml:space="preserve"> в заочной</w:t>
      </w:r>
      <w:r>
        <w:rPr>
          <w:sz w:val="28"/>
          <w:szCs w:val="28"/>
        </w:rPr>
        <w:t xml:space="preserve"> </w:t>
      </w:r>
      <w:r w:rsidR="00C90222">
        <w:rPr>
          <w:sz w:val="28"/>
          <w:szCs w:val="28"/>
        </w:rPr>
        <w:t>4 года</w:t>
      </w:r>
      <w:r w:rsidRPr="00CC138C">
        <w:rPr>
          <w:sz w:val="28"/>
          <w:szCs w:val="28"/>
        </w:rPr>
        <w:t>.</w:t>
      </w:r>
      <w:proofErr w:type="gramEnd"/>
      <w:r w:rsidRPr="00CC138C">
        <w:rPr>
          <w:sz w:val="28"/>
          <w:szCs w:val="28"/>
        </w:rPr>
        <w:t xml:space="preserve"> Лица</w:t>
      </w:r>
      <w:r w:rsidRPr="00F47D5B">
        <w:rPr>
          <w:sz w:val="28"/>
          <w:szCs w:val="28"/>
        </w:rPr>
        <w:t xml:space="preserve">, ранее прошедшие полный курс обучения в аспирантуре, не имеют права вторичного обучения в аспирантуре за счет средств бюджета. 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Поступающие в аспирантуру сдают следующие экзамены в соответствии с государственными образовательными стандартами высшего профессионального образования:</w:t>
      </w:r>
    </w:p>
    <w:p w:rsidR="00CF2F60" w:rsidRPr="00F47D5B" w:rsidRDefault="00CF2F60" w:rsidP="00CF2F60">
      <w:pPr>
        <w:numPr>
          <w:ilvl w:val="0"/>
          <w:numId w:val="18"/>
        </w:numPr>
        <w:tabs>
          <w:tab w:val="clear" w:pos="1673"/>
        </w:tabs>
        <w:ind w:left="360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Вступительный экзамен по иностранному языку.</w:t>
      </w:r>
    </w:p>
    <w:p w:rsidR="00CF2F60" w:rsidRPr="00F47D5B" w:rsidRDefault="00CF2F60" w:rsidP="00CF2F60">
      <w:pPr>
        <w:numPr>
          <w:ilvl w:val="0"/>
          <w:numId w:val="18"/>
        </w:numPr>
        <w:tabs>
          <w:tab w:val="clear" w:pos="1673"/>
        </w:tabs>
        <w:ind w:left="360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Вступительный экзамен по философии.</w:t>
      </w:r>
    </w:p>
    <w:p w:rsidR="00CF2F60" w:rsidRPr="00F47D5B" w:rsidRDefault="00CF2F60" w:rsidP="00CF2F60">
      <w:pPr>
        <w:numPr>
          <w:ilvl w:val="0"/>
          <w:numId w:val="18"/>
        </w:numPr>
        <w:tabs>
          <w:tab w:val="clear" w:pos="1673"/>
        </w:tabs>
        <w:ind w:left="360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Вступительный экзамен по с</w:t>
      </w:r>
      <w:r>
        <w:rPr>
          <w:sz w:val="28"/>
          <w:szCs w:val="28"/>
        </w:rPr>
        <w:t>пециальной дисциплине</w:t>
      </w:r>
      <w:r w:rsidRPr="00F47D5B">
        <w:rPr>
          <w:sz w:val="28"/>
          <w:szCs w:val="28"/>
        </w:rPr>
        <w:t>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Лица, сдавшие полностью или частично кандидатские экзамены, при поступлении освобождаются от соответствующих вступительных экзаменов.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 xml:space="preserve">Целью вступительных испытаний в аспирантуру по </w:t>
      </w:r>
      <w:r>
        <w:rPr>
          <w:sz w:val="28"/>
          <w:szCs w:val="28"/>
        </w:rPr>
        <w:t xml:space="preserve">специальности </w:t>
      </w:r>
      <w:r w:rsidRPr="00036A1F">
        <w:rPr>
          <w:sz w:val="28"/>
          <w:szCs w:val="28"/>
        </w:rPr>
        <w:t>14.0</w:t>
      </w:r>
      <w:r w:rsidR="0018545C">
        <w:rPr>
          <w:sz w:val="28"/>
          <w:szCs w:val="28"/>
        </w:rPr>
        <w:t>2</w:t>
      </w:r>
      <w:r w:rsidRPr="00036A1F">
        <w:rPr>
          <w:sz w:val="28"/>
          <w:szCs w:val="28"/>
        </w:rPr>
        <w:t>.0</w:t>
      </w:r>
      <w:r w:rsidR="0018545C">
        <w:rPr>
          <w:sz w:val="28"/>
          <w:szCs w:val="28"/>
        </w:rPr>
        <w:t>3</w:t>
      </w:r>
      <w:r w:rsidRPr="00036A1F">
        <w:rPr>
          <w:sz w:val="28"/>
          <w:szCs w:val="28"/>
        </w:rPr>
        <w:t xml:space="preserve"> – </w:t>
      </w:r>
      <w:r w:rsidR="0018545C">
        <w:rPr>
          <w:sz w:val="28"/>
          <w:szCs w:val="28"/>
        </w:rPr>
        <w:t xml:space="preserve">Общественное здоровье и здравоохранение </w:t>
      </w:r>
      <w:r w:rsidRPr="00F47D5B">
        <w:rPr>
          <w:sz w:val="28"/>
          <w:szCs w:val="28"/>
        </w:rPr>
        <w:t xml:space="preserve">является определение подготовленности </w:t>
      </w:r>
      <w:proofErr w:type="gramStart"/>
      <w:r w:rsidRPr="00F47D5B">
        <w:rPr>
          <w:sz w:val="28"/>
          <w:szCs w:val="28"/>
        </w:rPr>
        <w:t>поступающего</w:t>
      </w:r>
      <w:proofErr w:type="gramEnd"/>
      <w:r w:rsidRPr="00F47D5B">
        <w:rPr>
          <w:sz w:val="28"/>
          <w:szCs w:val="28"/>
        </w:rPr>
        <w:t xml:space="preserve"> к выполнению научно-исследовательской деятельности.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оценки ответов при проведении </w:t>
      </w:r>
      <w:r w:rsidRPr="00F47D5B">
        <w:rPr>
          <w:sz w:val="28"/>
          <w:szCs w:val="28"/>
        </w:rPr>
        <w:t>вступительных испытаний в аспирантуру:</w:t>
      </w:r>
      <w:r>
        <w:rPr>
          <w:sz w:val="28"/>
          <w:szCs w:val="28"/>
        </w:rPr>
        <w:t xml:space="preserve"> </w:t>
      </w:r>
      <w:r w:rsidRPr="00F47D5B">
        <w:rPr>
          <w:sz w:val="28"/>
          <w:szCs w:val="28"/>
        </w:rPr>
        <w:t>билеты вступительног</w:t>
      </w:r>
      <w:r>
        <w:rPr>
          <w:sz w:val="28"/>
          <w:szCs w:val="28"/>
        </w:rPr>
        <w:t>о экзамена содержат по 2(3)</w:t>
      </w:r>
      <w:r w:rsidRPr="00F47D5B">
        <w:rPr>
          <w:sz w:val="28"/>
          <w:szCs w:val="28"/>
        </w:rPr>
        <w:t xml:space="preserve"> вопроса по </w:t>
      </w:r>
      <w:r>
        <w:rPr>
          <w:sz w:val="28"/>
          <w:szCs w:val="28"/>
        </w:rPr>
        <w:t>специальности</w:t>
      </w:r>
      <w:r w:rsidRPr="00F47D5B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оцениваются по</w:t>
      </w:r>
      <w:r w:rsidRPr="00F47D5B">
        <w:rPr>
          <w:sz w:val="28"/>
          <w:szCs w:val="28"/>
        </w:rPr>
        <w:t xml:space="preserve"> 5</w:t>
      </w:r>
      <w:r>
        <w:rPr>
          <w:sz w:val="28"/>
          <w:szCs w:val="28"/>
        </w:rPr>
        <w:t>-балльной шкале.</w:t>
      </w:r>
      <w:r w:rsidRPr="00F47D5B">
        <w:rPr>
          <w:sz w:val="28"/>
          <w:szCs w:val="28"/>
        </w:rPr>
        <w:t xml:space="preserve"> При ответе на вопросы поступающий должен продемонстриро</w:t>
      </w:r>
      <w:r>
        <w:rPr>
          <w:sz w:val="28"/>
          <w:szCs w:val="28"/>
        </w:rPr>
        <w:t>вать глубокие знания по дисциплине.</w:t>
      </w:r>
    </w:p>
    <w:p w:rsidR="00CF2F60" w:rsidRPr="00F47D5B" w:rsidRDefault="00CF2F60" w:rsidP="00CF2F60">
      <w:pPr>
        <w:jc w:val="both"/>
        <w:rPr>
          <w:sz w:val="28"/>
          <w:szCs w:val="28"/>
        </w:rPr>
      </w:pPr>
    </w:p>
    <w:p w:rsidR="00CF2F60" w:rsidRPr="00F47D5B" w:rsidRDefault="00CF2F60" w:rsidP="00CF2F60">
      <w:pPr>
        <w:jc w:val="both"/>
        <w:rPr>
          <w:sz w:val="28"/>
          <w:szCs w:val="28"/>
        </w:rPr>
      </w:pPr>
    </w:p>
    <w:p w:rsidR="00CF2F60" w:rsidRPr="00EB3FE6" w:rsidRDefault="00CF2F60" w:rsidP="00CF2F60">
      <w:pPr>
        <w:jc w:val="center"/>
        <w:rPr>
          <w:b/>
        </w:rPr>
      </w:pPr>
      <w:r w:rsidRPr="00F47D5B">
        <w:rPr>
          <w:sz w:val="28"/>
          <w:szCs w:val="28"/>
        </w:rPr>
        <w:br w:type="page"/>
      </w:r>
      <w:r w:rsidRPr="00EB3FE6">
        <w:rPr>
          <w:b/>
        </w:rPr>
        <w:lastRenderedPageBreak/>
        <w:t>СОДЕРЖАНИЕ ПРОГРАММЫ</w:t>
      </w:r>
    </w:p>
    <w:p w:rsidR="00CF2F60" w:rsidRPr="00EB3FE6" w:rsidRDefault="00CF2F60" w:rsidP="00CF2F60">
      <w:pPr>
        <w:jc w:val="both"/>
      </w:pPr>
    </w:p>
    <w:p w:rsidR="00CF2F60" w:rsidRPr="00EB3FE6" w:rsidRDefault="00CF2F60" w:rsidP="00253AF5">
      <w:pPr>
        <w:ind w:firstLine="709"/>
        <w:jc w:val="both"/>
      </w:pPr>
      <w:r w:rsidRPr="00EB3FE6">
        <w:t xml:space="preserve">В основу программы вступительного экзамена в аспирантуру по специальности </w:t>
      </w:r>
      <w:r w:rsidR="0039154A" w:rsidRPr="00EB3FE6">
        <w:t xml:space="preserve">14.02.03 – Общественное здоровье и здравоохранение </w:t>
      </w:r>
      <w:r w:rsidRPr="00EB3FE6">
        <w:t xml:space="preserve">положен ряд естественнонаучных и специальных дисциплин: </w:t>
      </w:r>
      <w:r w:rsidR="0039154A" w:rsidRPr="00EB3FE6">
        <w:t>Общественное здоровье и здравоохранение</w:t>
      </w:r>
      <w:r w:rsidRPr="00EB3FE6">
        <w:t>, иностранный язык, философия.</w:t>
      </w:r>
    </w:p>
    <w:p w:rsidR="00CF2F60" w:rsidRPr="00EB3FE6" w:rsidRDefault="00CF2F60" w:rsidP="00253AF5">
      <w:pPr>
        <w:ind w:firstLine="709"/>
        <w:jc w:val="both"/>
      </w:pPr>
      <w:r w:rsidRPr="00EB3FE6">
        <w:t>Помимо перечисленной основной литературы, нужно провести анализ литературы в рамках предполагаемой темы диссертационной работы. Поступающий в аспирантуру должен знать основные фундаментальные достижения в рамках этой темы, а также методический аппарат, применяющийся для выполнения таких исследований.</w:t>
      </w:r>
    </w:p>
    <w:p w:rsidR="00CF2F60" w:rsidRPr="00EB3FE6" w:rsidRDefault="00CF2F60" w:rsidP="00253AF5">
      <w:pPr>
        <w:ind w:firstLine="709"/>
        <w:jc w:val="both"/>
      </w:pPr>
      <w:r w:rsidRPr="00EB3FE6">
        <w:t>В основу настоящей программы положены следующие разделы:</w:t>
      </w:r>
      <w:r w:rsidR="00253AF5" w:rsidRPr="00EB3FE6">
        <w:t xml:space="preserve"> фундаментальные проблемы общественного здоровья как науки, генезис научного знания, статистика общественного здоровья, организация здравоохранения, управление здравоохранением.</w:t>
      </w:r>
    </w:p>
    <w:p w:rsidR="0089502B" w:rsidRPr="00EB3FE6" w:rsidRDefault="0089502B" w:rsidP="00C17BE1">
      <w:pPr>
        <w:shd w:val="clear" w:color="auto" w:fill="FFFFFF"/>
        <w:ind w:firstLine="709"/>
        <w:jc w:val="both"/>
        <w:rPr>
          <w:b/>
        </w:rPr>
      </w:pPr>
    </w:p>
    <w:p w:rsidR="00290EDE" w:rsidRPr="00EB3FE6" w:rsidRDefault="00290EDE" w:rsidP="00C17BE1">
      <w:pPr>
        <w:shd w:val="clear" w:color="auto" w:fill="FFFFFF"/>
        <w:ind w:firstLine="709"/>
        <w:jc w:val="both"/>
        <w:rPr>
          <w:b/>
        </w:rPr>
      </w:pPr>
      <w:r w:rsidRPr="00EB3FE6">
        <w:rPr>
          <w:b/>
        </w:rPr>
        <w:t>1.</w:t>
      </w:r>
      <w:r w:rsidR="00C17BE1" w:rsidRPr="00EB3FE6">
        <w:rPr>
          <w:b/>
        </w:rPr>
        <w:t xml:space="preserve"> </w:t>
      </w:r>
      <w:r w:rsidRPr="00EB3FE6">
        <w:rPr>
          <w:b/>
        </w:rPr>
        <w:t>Фундаментальные  проблемы  общественного  здоровья  как науки. Генезис научного знания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 xml:space="preserve">Общественное здоровье и здравоохранение как наука о </w:t>
      </w:r>
      <w:r w:rsidRPr="00EB3FE6">
        <w:rPr>
          <w:spacing w:val="-1"/>
        </w:rPr>
        <w:t xml:space="preserve">закономерностях общественного здоровья, способах его охраны и </w:t>
      </w:r>
      <w:r w:rsidRPr="00EB3FE6">
        <w:t>улучшения.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>Схема изучения здоровья населения и отдельных его групп, критерии и показатели общественного здоровья.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 xml:space="preserve">Факторы, определяющие общественное здоровье. Их воздействие </w:t>
      </w:r>
      <w:r w:rsidRPr="00EB3FE6">
        <w:rPr>
          <w:spacing w:val="-3"/>
        </w:rPr>
        <w:t xml:space="preserve">на здоровье населения, социальные аспекты профилактики, лечения, </w:t>
      </w:r>
      <w:r w:rsidRPr="00EB3FE6">
        <w:rPr>
          <w:spacing w:val="-2"/>
        </w:rPr>
        <w:t>диагностики, реабилитации. Управление общественным здоровьем.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>Современное состояние общественного здоровья и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 xml:space="preserve">Важнейшие деятели отечественной и зарубежной социальной </w:t>
      </w:r>
      <w:r w:rsidRPr="00EB3FE6">
        <w:rPr>
          <w:spacing w:val="-2"/>
        </w:rPr>
        <w:t xml:space="preserve">гигиены, организации здравоохранения и санитарной статистики </w:t>
      </w:r>
      <w:r w:rsidRPr="00EB3FE6">
        <w:t>(Н.А.</w:t>
      </w:r>
      <w:r w:rsidR="00C17BE1" w:rsidRPr="00EB3FE6">
        <w:t xml:space="preserve"> </w:t>
      </w:r>
      <w:r w:rsidRPr="00EB3FE6">
        <w:t>Семашко, З.П.</w:t>
      </w:r>
      <w:r w:rsidR="00C17BE1" w:rsidRPr="00EB3FE6">
        <w:t xml:space="preserve"> </w:t>
      </w:r>
      <w:r w:rsidRPr="00EB3FE6">
        <w:t>Соловьев, А.В.</w:t>
      </w:r>
      <w:r w:rsidR="00C17BE1" w:rsidRPr="00EB3FE6">
        <w:t xml:space="preserve"> </w:t>
      </w:r>
      <w:proofErr w:type="spellStart"/>
      <w:r w:rsidRPr="00EB3FE6">
        <w:t>Молькор</w:t>
      </w:r>
      <w:proofErr w:type="spellEnd"/>
      <w:r w:rsidRPr="00EB3FE6">
        <w:t>, С.А.</w:t>
      </w:r>
      <w:r w:rsidR="00C17BE1" w:rsidRPr="00EB3FE6">
        <w:t xml:space="preserve"> </w:t>
      </w:r>
      <w:r w:rsidRPr="00EB3FE6">
        <w:t xml:space="preserve">Томилин, </w:t>
      </w:r>
      <w:r w:rsidRPr="00EB3FE6">
        <w:rPr>
          <w:spacing w:val="-1"/>
        </w:rPr>
        <w:t>П.А.</w:t>
      </w:r>
      <w:r w:rsidR="00C17BE1" w:rsidRPr="00EB3FE6">
        <w:rPr>
          <w:spacing w:val="-1"/>
        </w:rPr>
        <w:t xml:space="preserve"> </w:t>
      </w:r>
      <w:r w:rsidRPr="00EB3FE6">
        <w:rPr>
          <w:spacing w:val="-1"/>
        </w:rPr>
        <w:t>Кувшинников, З.Г.</w:t>
      </w:r>
      <w:r w:rsidR="00C17BE1" w:rsidRPr="00EB3FE6">
        <w:rPr>
          <w:spacing w:val="-1"/>
        </w:rPr>
        <w:t xml:space="preserve"> </w:t>
      </w:r>
      <w:r w:rsidRPr="00EB3FE6">
        <w:rPr>
          <w:spacing w:val="-1"/>
        </w:rPr>
        <w:t>Френкель, Г.А.</w:t>
      </w:r>
      <w:r w:rsidR="00C17BE1" w:rsidRPr="00EB3FE6">
        <w:rPr>
          <w:spacing w:val="-1"/>
        </w:rPr>
        <w:t xml:space="preserve"> </w:t>
      </w:r>
      <w:proofErr w:type="spellStart"/>
      <w:r w:rsidRPr="00EB3FE6">
        <w:rPr>
          <w:spacing w:val="-1"/>
        </w:rPr>
        <w:t>Баткис</w:t>
      </w:r>
      <w:proofErr w:type="spellEnd"/>
      <w:r w:rsidRPr="00EB3FE6">
        <w:rPr>
          <w:spacing w:val="-1"/>
        </w:rPr>
        <w:t>, С.В.</w:t>
      </w:r>
      <w:r w:rsidR="00C17BE1" w:rsidRPr="00EB3FE6">
        <w:rPr>
          <w:spacing w:val="-1"/>
        </w:rPr>
        <w:t xml:space="preserve"> </w:t>
      </w:r>
      <w:proofErr w:type="spellStart"/>
      <w:r w:rsidRPr="00EB3FE6">
        <w:rPr>
          <w:spacing w:val="-1"/>
        </w:rPr>
        <w:t>Курашов</w:t>
      </w:r>
      <w:proofErr w:type="spellEnd"/>
      <w:r w:rsidRPr="00EB3FE6">
        <w:rPr>
          <w:spacing w:val="-1"/>
        </w:rPr>
        <w:t xml:space="preserve">, </w:t>
      </w:r>
      <w:r w:rsidRPr="00EB3FE6">
        <w:t>С.А.</w:t>
      </w:r>
      <w:r w:rsidR="00C17BE1" w:rsidRPr="00EB3FE6">
        <w:t xml:space="preserve"> </w:t>
      </w:r>
      <w:proofErr w:type="spellStart"/>
      <w:r w:rsidRPr="00EB3FE6">
        <w:t>Новосельский</w:t>
      </w:r>
      <w:proofErr w:type="spellEnd"/>
      <w:r w:rsidRPr="00EB3FE6">
        <w:t>).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Методология изучения общественного здоровья и здравоохранения (системный анализ, ситуационный анализ, социологические методы, </w:t>
      </w:r>
      <w:r w:rsidRPr="00EB3FE6">
        <w:t>статистический метод).</w:t>
      </w:r>
    </w:p>
    <w:p w:rsidR="0089502B" w:rsidRPr="00EB3FE6" w:rsidRDefault="0089502B" w:rsidP="00C17BE1">
      <w:pPr>
        <w:shd w:val="clear" w:color="auto" w:fill="FFFFFF"/>
        <w:ind w:firstLine="709"/>
        <w:jc w:val="both"/>
        <w:rPr>
          <w:b/>
          <w:spacing w:val="-2"/>
        </w:rPr>
      </w:pPr>
    </w:p>
    <w:p w:rsidR="00290EDE" w:rsidRPr="00EB3FE6" w:rsidRDefault="00290EDE" w:rsidP="00C17BE1">
      <w:pPr>
        <w:shd w:val="clear" w:color="auto" w:fill="FFFFFF"/>
        <w:ind w:firstLine="709"/>
        <w:jc w:val="both"/>
        <w:rPr>
          <w:b/>
        </w:rPr>
      </w:pPr>
      <w:r w:rsidRPr="00EB3FE6">
        <w:rPr>
          <w:b/>
          <w:spacing w:val="-2"/>
        </w:rPr>
        <w:t>2. Статистика общественного здоровья</w:t>
      </w:r>
    </w:p>
    <w:p w:rsidR="00290EDE" w:rsidRPr="00EB3FE6" w:rsidRDefault="00290EDE" w:rsidP="00C17BE1">
      <w:pPr>
        <w:shd w:val="clear" w:color="auto" w:fill="FFFFFF"/>
        <w:tabs>
          <w:tab w:val="left" w:pos="1042"/>
        </w:tabs>
        <w:ind w:firstLine="709"/>
        <w:jc w:val="both"/>
        <w:rPr>
          <w:spacing w:val="-2"/>
        </w:rPr>
      </w:pPr>
      <w:r w:rsidRPr="00EB3FE6">
        <w:t>•</w:t>
      </w:r>
      <w:r w:rsidRPr="00EB3FE6">
        <w:tab/>
        <w:t xml:space="preserve">Статистические методы обработки результатов </w:t>
      </w:r>
      <w:proofErr w:type="gramStart"/>
      <w:r w:rsidRPr="00EB3FE6">
        <w:t>медико-</w:t>
      </w:r>
      <w:r w:rsidRPr="00EB3FE6">
        <w:br/>
        <w:t>биологических</w:t>
      </w:r>
      <w:proofErr w:type="gramEnd"/>
      <w:r w:rsidRPr="00EB3FE6">
        <w:t xml:space="preserve"> исследований (методы расчета относительных</w:t>
      </w:r>
      <w:r w:rsidRPr="00EB3FE6">
        <w:br/>
        <w:t>величин, средних величин, методы оценки достоверности</w:t>
      </w:r>
      <w:r w:rsidRPr="00EB3FE6">
        <w:br/>
        <w:t>относительных величин и средних величин, методы оценки</w:t>
      </w:r>
      <w:r w:rsidRPr="00EB3FE6">
        <w:br/>
        <w:t>взаимодействия факторов. Понятие о функциональной и</w:t>
      </w:r>
      <w:r w:rsidRPr="00EB3FE6">
        <w:br/>
      </w:r>
      <w:r w:rsidRPr="00EB3FE6">
        <w:rPr>
          <w:spacing w:val="-2"/>
        </w:rPr>
        <w:t xml:space="preserve">корреляционной зависимости. </w:t>
      </w:r>
      <w:proofErr w:type="gramStart"/>
      <w:r w:rsidRPr="00EB3FE6">
        <w:rPr>
          <w:spacing w:val="-2"/>
        </w:rPr>
        <w:t>Метод стандартизации).</w:t>
      </w:r>
      <w:proofErr w:type="gramEnd"/>
    </w:p>
    <w:p w:rsidR="00290EDE" w:rsidRPr="00EB3FE6" w:rsidRDefault="00290EDE" w:rsidP="00C17BE1">
      <w:pPr>
        <w:shd w:val="clear" w:color="auto" w:fill="FFFFFF"/>
        <w:tabs>
          <w:tab w:val="left" w:pos="1042"/>
        </w:tabs>
        <w:ind w:firstLine="709"/>
        <w:jc w:val="both"/>
      </w:pPr>
      <w:r w:rsidRPr="00EB3FE6">
        <w:rPr>
          <w:spacing w:val="-2"/>
        </w:rPr>
        <w:t xml:space="preserve">     </w:t>
      </w:r>
      <w:r w:rsidRPr="00EB3FE6">
        <w:t xml:space="preserve">Организация и проведение статистического исследования. Графическое изображение в статистике, виды графических </w:t>
      </w:r>
      <w:r w:rsidRPr="00EB3FE6">
        <w:rPr>
          <w:spacing w:val="-1"/>
        </w:rPr>
        <w:t>изображений, их использование для анализа явлений.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 xml:space="preserve">Образ жизни населения: определение, основные элементы, влияние </w:t>
      </w:r>
      <w:r w:rsidRPr="00EB3FE6">
        <w:rPr>
          <w:spacing w:val="-1"/>
        </w:rPr>
        <w:t xml:space="preserve">его на здоровье населения. Медицинская активность: понятие и ее основные виды. Медицинская активность общества, коллектива, </w:t>
      </w:r>
      <w:r w:rsidRPr="00EB3FE6">
        <w:t xml:space="preserve">личности. Профилактическая активность. Понятие о здоровом </w:t>
      </w:r>
      <w:r w:rsidRPr="00EB3FE6">
        <w:rPr>
          <w:spacing w:val="-1"/>
        </w:rPr>
        <w:t xml:space="preserve">образе жизни, пути его формирования, гигиеническое воспитание </w:t>
      </w:r>
      <w:r w:rsidRPr="00EB3FE6">
        <w:t>населения.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  <w:tab w:val="left" w:pos="2995"/>
          <w:tab w:val="left" w:pos="5316"/>
          <w:tab w:val="left" w:pos="6629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>Заболеваемость.</w:t>
      </w:r>
      <w:r w:rsidRPr="00EB3FE6">
        <w:tab/>
      </w:r>
      <w:r w:rsidRPr="00EB3FE6">
        <w:rPr>
          <w:spacing w:val="-6"/>
        </w:rPr>
        <w:t>Определение,</w:t>
      </w:r>
      <w:r w:rsidRPr="00EB3FE6">
        <w:tab/>
      </w:r>
      <w:r w:rsidRPr="00EB3FE6">
        <w:rPr>
          <w:spacing w:val="-5"/>
        </w:rPr>
        <w:t>виды</w:t>
      </w:r>
      <w:r w:rsidRPr="00EB3FE6">
        <w:tab/>
      </w:r>
      <w:r w:rsidRPr="00EB3FE6">
        <w:rPr>
          <w:spacing w:val="-6"/>
        </w:rPr>
        <w:t xml:space="preserve">заболеваемости. </w:t>
      </w:r>
      <w:r w:rsidRPr="00EB3FE6">
        <w:t xml:space="preserve">Государственный статистический учет. Методы изучения. </w:t>
      </w:r>
      <w:r w:rsidRPr="00EB3FE6">
        <w:rPr>
          <w:spacing w:val="-1"/>
        </w:rPr>
        <w:t xml:space="preserve">Региональные особенности. Заболеваемость населения по данным медицинских осмотров (методика изучения, учетные документы, </w:t>
      </w:r>
      <w:r w:rsidRPr="00EB3FE6">
        <w:t>показатели). Значение диспансеризации для изучения заболеваемости населения.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>Заболеваемость важнейшими болезнями (</w:t>
      </w:r>
      <w:proofErr w:type="gramStart"/>
      <w:r w:rsidRPr="00EB3FE6">
        <w:rPr>
          <w:spacing w:val="-1"/>
        </w:rPr>
        <w:t>сердечно-сосудистые</w:t>
      </w:r>
      <w:proofErr w:type="gramEnd"/>
      <w:r w:rsidRPr="00EB3FE6">
        <w:rPr>
          <w:spacing w:val="-1"/>
        </w:rPr>
        <w:t xml:space="preserve"> заболевания, злокачественные новообразования, инфекционные </w:t>
      </w:r>
      <w:r w:rsidRPr="00EB3FE6">
        <w:rPr>
          <w:spacing w:val="-3"/>
        </w:rPr>
        <w:t xml:space="preserve">заболевания, социально-значимые </w:t>
      </w:r>
      <w:r w:rsidRPr="00EB3FE6">
        <w:rPr>
          <w:spacing w:val="-3"/>
        </w:rPr>
        <w:lastRenderedPageBreak/>
        <w:t xml:space="preserve">заболевания): методика изучения, </w:t>
      </w:r>
      <w:r w:rsidRPr="00EB3FE6">
        <w:rPr>
          <w:spacing w:val="-1"/>
        </w:rPr>
        <w:t xml:space="preserve">учетные документы, показатели первичной заболеваемости и распространенности. Региональные особенности. Влияние образа </w:t>
      </w:r>
      <w:r w:rsidRPr="00EB3FE6">
        <w:rPr>
          <w:spacing w:val="-2"/>
        </w:rPr>
        <w:t>жизни на распространенность. Факторы риска. Пути профилактики.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t xml:space="preserve">Изучение заболеваемости по обращаемости за медицинской помощью (методика изучения, учетные документы, кратность, структура заболеваемости по данным обращаемости). </w:t>
      </w:r>
      <w:r w:rsidRPr="00EB3FE6">
        <w:rPr>
          <w:spacing w:val="-3"/>
        </w:rPr>
        <w:t xml:space="preserve">Госпитализированная заболеваемость (методика изучения, учетные </w:t>
      </w:r>
      <w:r w:rsidRPr="00EB3FE6">
        <w:rPr>
          <w:spacing w:val="-1"/>
        </w:rPr>
        <w:t xml:space="preserve">документы, уровень, кратность, структура госпитализированной </w:t>
      </w:r>
      <w:r w:rsidRPr="00EB3FE6">
        <w:t>заболеваемости).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Заболеваемость с временной утратой трудоспособности (методика </w:t>
      </w:r>
      <w:r w:rsidRPr="00EB3FE6">
        <w:t xml:space="preserve">изучения, учетные документы, показатели заболеваемости с </w:t>
      </w:r>
      <w:r w:rsidRPr="00EB3FE6">
        <w:rPr>
          <w:spacing w:val="-1"/>
        </w:rPr>
        <w:t xml:space="preserve">временной   утратой   трудоспособности,   применение   </w:t>
      </w:r>
      <w:proofErr w:type="spellStart"/>
      <w:r w:rsidRPr="00EB3FE6">
        <w:rPr>
          <w:spacing w:val="-1"/>
        </w:rPr>
        <w:t>полицевого</w:t>
      </w:r>
      <w:proofErr w:type="spellEnd"/>
      <w:r w:rsidRPr="00EB3FE6">
        <w:rPr>
          <w:spacing w:val="-1"/>
        </w:rPr>
        <w:t xml:space="preserve"> учета больных лиц). </w:t>
      </w:r>
      <w:proofErr w:type="gramStart"/>
      <w:r w:rsidRPr="00EB3FE6">
        <w:rPr>
          <w:spacing w:val="-1"/>
        </w:rPr>
        <w:t>Медико-социальное</w:t>
      </w:r>
      <w:proofErr w:type="gramEnd"/>
      <w:r w:rsidRPr="00EB3FE6">
        <w:rPr>
          <w:spacing w:val="-1"/>
        </w:rPr>
        <w:t xml:space="preserve"> и экономическое значение </w:t>
      </w:r>
      <w:r w:rsidRPr="00EB3FE6">
        <w:t>заболеваемости с временной утратой трудоспособности. Системы профилактики.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Заболеваемость населения по данным о причинах смерти: методика </w:t>
      </w:r>
      <w:r w:rsidRPr="00EB3FE6">
        <w:rPr>
          <w:spacing w:val="-1"/>
        </w:rPr>
        <w:t xml:space="preserve">изучения, учетные документы. Значение анализа единственной и </w:t>
      </w:r>
      <w:r w:rsidRPr="00EB3FE6">
        <w:t xml:space="preserve">множественной причин смерти для изучения заболеваемости по </w:t>
      </w:r>
      <w:r w:rsidRPr="00EB3FE6">
        <w:rPr>
          <w:spacing w:val="-2"/>
        </w:rPr>
        <w:t>данным о причинах смерти. Региональные особенности.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Заболеваемость детского населения: возрастно-половые особенности. Уровень, структура заболеваемости в различные </w:t>
      </w:r>
      <w:r w:rsidRPr="00EB3FE6">
        <w:rPr>
          <w:spacing w:val="-1"/>
        </w:rPr>
        <w:t xml:space="preserve">периоды детства. Региональные особенности. Пути профилактики. </w:t>
      </w:r>
      <w:r w:rsidRPr="00EB3FE6">
        <w:rPr>
          <w:spacing w:val="-2"/>
        </w:rPr>
        <w:t>Особенности регистрации. Диспансеризация детского населения.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Особенности заболеваемости женщин: уровень, структура, </w:t>
      </w:r>
      <w:r w:rsidRPr="00EB3FE6">
        <w:rPr>
          <w:spacing w:val="-1"/>
        </w:rPr>
        <w:t xml:space="preserve">динамика. Гинекологическая заболеваемость, ее причины, пути профилактики. Возрастные особенности заболеваемости женщин. </w:t>
      </w:r>
      <w:r w:rsidRPr="00EB3FE6">
        <w:t>Влияние заболеваемости женщин на здоровье их детей.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Травматизм: определение, виды, распространенность, динамика, </w:t>
      </w:r>
      <w:r w:rsidRPr="00EB3FE6">
        <w:rPr>
          <w:spacing w:val="-2"/>
        </w:rPr>
        <w:t xml:space="preserve">учетные формы. Уровень травматизма у различных групп населения </w:t>
      </w:r>
      <w:r w:rsidRPr="00EB3FE6">
        <w:rPr>
          <w:spacing w:val="-1"/>
        </w:rPr>
        <w:t>и в различные возрастные периоды. Причины, Профилактика.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Инвалидность: определение, источники информации, методика </w:t>
      </w:r>
      <w:r w:rsidRPr="00EB3FE6">
        <w:rPr>
          <w:spacing w:val="-1"/>
        </w:rPr>
        <w:t xml:space="preserve">изучения. Социальный аспект проблемы. Группы инвалидности, </w:t>
      </w:r>
      <w:r w:rsidRPr="00EB3FE6">
        <w:t>причины инвалидности. Значение показателя инвалидности для оценки уровня общественного здоровья.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EB3FE6">
        <w:t xml:space="preserve">Физическое развитие. Определение понятия. Физическое развитие </w:t>
      </w:r>
      <w:r w:rsidRPr="00EB3FE6">
        <w:rPr>
          <w:spacing w:val="-2"/>
        </w:rPr>
        <w:t xml:space="preserve">как один из критериев оценки уровня здоровья населения. Изучение </w:t>
      </w:r>
      <w:r w:rsidRPr="00EB3FE6">
        <w:rPr>
          <w:spacing w:val="-3"/>
        </w:rPr>
        <w:t xml:space="preserve">физического развития населения: методика, источники информации, </w:t>
      </w:r>
      <w:r w:rsidRPr="00EB3FE6">
        <w:t>значение для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Медицинская демография. </w:t>
      </w:r>
      <w:proofErr w:type="gramStart"/>
      <w:r w:rsidRPr="00EB3FE6">
        <w:t>Медико-социальные</w:t>
      </w:r>
      <w:proofErr w:type="gramEnd"/>
      <w:r w:rsidRPr="00EB3FE6">
        <w:t xml:space="preserve"> аспекты </w:t>
      </w:r>
      <w:r w:rsidRPr="00EB3FE6">
        <w:rPr>
          <w:spacing w:val="-1"/>
        </w:rPr>
        <w:t xml:space="preserve">демографических процессов. Рождаемость: определение, методика </w:t>
      </w:r>
      <w:r w:rsidRPr="00EB3FE6">
        <w:t xml:space="preserve">изучения, общие и специальные показатели. Факторы, </w:t>
      </w:r>
      <w:r w:rsidRPr="00EB3FE6">
        <w:rPr>
          <w:spacing w:val="-1"/>
        </w:rPr>
        <w:t xml:space="preserve">определяющие  уровень  рождаемости.   Особенности   и  динамика </w:t>
      </w:r>
      <w:r w:rsidRPr="00EB3FE6">
        <w:t xml:space="preserve">рождаемости </w:t>
      </w:r>
      <w:proofErr w:type="gramStart"/>
      <w:r w:rsidRPr="00EB3FE6">
        <w:t>у</w:t>
      </w:r>
      <w:proofErr w:type="gramEnd"/>
      <w:r w:rsidRPr="00EB3FE6">
        <w:t xml:space="preserve"> нашей стране и за рубежом. Естественный прирост </w:t>
      </w:r>
      <w:r w:rsidRPr="00EB3FE6">
        <w:rPr>
          <w:spacing w:val="-2"/>
        </w:rPr>
        <w:t xml:space="preserve">населения. Региональные особенности воспроизводства населения в </w:t>
      </w:r>
      <w:r w:rsidRPr="00EB3FE6">
        <w:t>различных странах.</w:t>
      </w:r>
    </w:p>
    <w:p w:rsidR="00290EDE" w:rsidRPr="00EB3FE6" w:rsidRDefault="00290EDE" w:rsidP="00C17BE1">
      <w:pPr>
        <w:shd w:val="clear" w:color="auto" w:fill="FFFFFF"/>
        <w:tabs>
          <w:tab w:val="left" w:pos="348"/>
        </w:tabs>
        <w:ind w:firstLine="709"/>
        <w:jc w:val="both"/>
      </w:pPr>
      <w:r w:rsidRPr="00EB3FE6">
        <w:t>•</w:t>
      </w:r>
      <w:r w:rsidRPr="00EB3FE6">
        <w:tab/>
        <w:t>Смертность: определение, методика изучения, общие и</w:t>
      </w:r>
      <w:r w:rsidRPr="00EB3FE6">
        <w:br/>
        <w:t>повозрастные показатели. Структура причин смертности у</w:t>
      </w:r>
      <w:r w:rsidRPr="00EB3FE6">
        <w:br/>
      </w:r>
      <w:r w:rsidRPr="00EB3FE6">
        <w:rPr>
          <w:spacing w:val="-1"/>
        </w:rPr>
        <w:t>различных групп населения. Факторы, влияющие на показатели</w:t>
      </w:r>
      <w:r w:rsidRPr="00EB3FE6">
        <w:rPr>
          <w:spacing w:val="-1"/>
        </w:rPr>
        <w:br/>
      </w:r>
      <w:r w:rsidRPr="00EB3FE6">
        <w:t>смертности.</w:t>
      </w:r>
    </w:p>
    <w:p w:rsidR="0089502B" w:rsidRPr="00EB3FE6" w:rsidRDefault="0089502B" w:rsidP="00C17BE1">
      <w:pPr>
        <w:shd w:val="clear" w:color="auto" w:fill="FFFFFF"/>
        <w:tabs>
          <w:tab w:val="left" w:pos="348"/>
        </w:tabs>
        <w:ind w:firstLine="709"/>
        <w:jc w:val="both"/>
        <w:rPr>
          <w:b/>
        </w:rPr>
      </w:pPr>
    </w:p>
    <w:p w:rsidR="00290EDE" w:rsidRPr="00EB3FE6" w:rsidRDefault="00290EDE" w:rsidP="00C17BE1">
      <w:pPr>
        <w:shd w:val="clear" w:color="auto" w:fill="FFFFFF"/>
        <w:tabs>
          <w:tab w:val="left" w:pos="348"/>
        </w:tabs>
        <w:ind w:firstLine="709"/>
        <w:jc w:val="both"/>
        <w:rPr>
          <w:b/>
        </w:rPr>
      </w:pPr>
      <w:r w:rsidRPr="00EB3FE6">
        <w:rPr>
          <w:b/>
        </w:rPr>
        <w:t>3. Организация здравоохранения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 xml:space="preserve">Организация лечебно-профилактической помощи городскому </w:t>
      </w:r>
      <w:r w:rsidRPr="00EB3FE6">
        <w:rPr>
          <w:spacing w:val="-2"/>
        </w:rPr>
        <w:t xml:space="preserve">населению. Принципы организации, </w:t>
      </w:r>
      <w:proofErr w:type="spellStart"/>
      <w:r w:rsidRPr="00EB3FE6">
        <w:rPr>
          <w:spacing w:val="-2"/>
        </w:rPr>
        <w:t>номенкалатура</w:t>
      </w:r>
      <w:proofErr w:type="spellEnd"/>
      <w:r w:rsidRPr="00EB3FE6">
        <w:rPr>
          <w:spacing w:val="-2"/>
        </w:rPr>
        <w:t xml:space="preserve"> учреждений.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  <w:tab w:val="left" w:pos="2311"/>
          <w:tab w:val="left" w:pos="4740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>Система</w:t>
      </w:r>
      <w:r w:rsidRPr="00EB3FE6">
        <w:tab/>
      </w:r>
      <w:r w:rsidRPr="00EB3FE6">
        <w:rPr>
          <w:spacing w:val="-5"/>
        </w:rPr>
        <w:t>организации</w:t>
      </w:r>
      <w:r w:rsidRPr="00EB3FE6">
        <w:tab/>
      </w:r>
      <w:r w:rsidRPr="00EB3FE6">
        <w:rPr>
          <w:spacing w:val="-5"/>
        </w:rPr>
        <w:t xml:space="preserve">амбулаторно-поликлинического </w:t>
      </w:r>
      <w:r w:rsidRPr="00EB3FE6">
        <w:rPr>
          <w:spacing w:val="-3"/>
        </w:rPr>
        <w:t xml:space="preserve">обслуживания населения. Поликлиника: функции, организационная </w:t>
      </w:r>
      <w:r w:rsidRPr="00EB3FE6">
        <w:t xml:space="preserve">структура, показатели деятельности. Участковый принцип поликлинического обслуживания, его значение, реализация. </w:t>
      </w:r>
      <w:r w:rsidRPr="00EB3FE6">
        <w:rPr>
          <w:spacing w:val="-1"/>
        </w:rPr>
        <w:t xml:space="preserve">Функция участковых врачей и медицинских сестер. Врач общей </w:t>
      </w:r>
      <w:r w:rsidRPr="00EB3FE6">
        <w:rPr>
          <w:spacing w:val="-2"/>
        </w:rPr>
        <w:t>(семейной) практики, особенности организации работы.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>Стационар: функция, организационная структура. Виды стационаров. Стационары на дому, стационары дневного пребывания. Показатели деятельности.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Медико-экономическая экспертиза качества медицинской помощи. </w:t>
      </w:r>
      <w:r w:rsidRPr="00EB3FE6">
        <w:t xml:space="preserve">Понятие качества медицинской помощи. Внутри и вневедомственный контроль. Подходы к </w:t>
      </w:r>
      <w:r w:rsidRPr="00EB3FE6">
        <w:lastRenderedPageBreak/>
        <w:t xml:space="preserve">стандартизации в </w:t>
      </w:r>
      <w:r w:rsidRPr="00EB3FE6">
        <w:rPr>
          <w:spacing w:val="-2"/>
        </w:rPr>
        <w:t>здравоохранении. Клинико-статистические группы (КСГ).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Система организации скорой и неотложной медицинской помощи в </w:t>
      </w:r>
      <w:r w:rsidRPr="00EB3FE6">
        <w:rPr>
          <w:spacing w:val="-2"/>
        </w:rPr>
        <w:t>городе и на селе. Больницы скорой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>Диспансеризация: определение, основные элементы, социально-</w:t>
      </w:r>
      <w:r w:rsidRPr="00EB3FE6">
        <w:rPr>
          <w:spacing w:val="-2"/>
        </w:rPr>
        <w:t>гигиенические цели. Виды диспансеров, организация работы.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 xml:space="preserve">Особенности и основные формы организации медицинской помощи </w:t>
      </w:r>
      <w:r w:rsidRPr="00EB3FE6">
        <w:t>работникам       промышленных       предприятий,        строительных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t>организаций и предприятий транспорта. Медико-санитарная часть, здравпункты, их структура и задачи.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 xml:space="preserve">Организация медицинской помощи сельскому населению. </w:t>
      </w:r>
      <w:r w:rsidRPr="00EB3FE6">
        <w:rPr>
          <w:spacing w:val="-1"/>
        </w:rPr>
        <w:t xml:space="preserve">Особенности, структура медицинских учреждений, задачи, формы </w:t>
      </w:r>
      <w:r w:rsidRPr="00EB3FE6">
        <w:t>работы.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 xml:space="preserve">Сеть и типы стоматологических учреждений. Основные </w:t>
      </w:r>
      <w:r w:rsidRPr="00EB3FE6">
        <w:rPr>
          <w:spacing w:val="-1"/>
        </w:rPr>
        <w:t xml:space="preserve">направления развития стоматологической помощи населению в </w:t>
      </w:r>
      <w:r w:rsidRPr="00EB3FE6">
        <w:t>современных условиях.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Система охраны материнства и детства. Цель, задачи, основные </w:t>
      </w:r>
      <w:r w:rsidRPr="00EB3FE6">
        <w:t>направления деятельности. Основные типы акушерско-</w:t>
      </w:r>
      <w:r w:rsidRPr="00EB3FE6">
        <w:rPr>
          <w:spacing w:val="-3"/>
        </w:rPr>
        <w:t xml:space="preserve">гинекологических учреждений и принципы организации их работы. </w:t>
      </w:r>
      <w:r w:rsidRPr="00EB3FE6">
        <w:rPr>
          <w:spacing w:val="-2"/>
        </w:rPr>
        <w:t xml:space="preserve">Особенности организационной структуры и форм работы детских </w:t>
      </w:r>
      <w:r w:rsidRPr="00EB3FE6">
        <w:t>лечебных учреждений.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 xml:space="preserve">Организация санитарно-эпидемиологической службы. Учреждения, </w:t>
      </w:r>
      <w:r w:rsidRPr="00EB3FE6">
        <w:t>принципы работы.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 xml:space="preserve">Лекарственное обеспечение населения и системы здравоохранения. </w:t>
      </w:r>
      <w:r w:rsidRPr="00EB3FE6">
        <w:rPr>
          <w:spacing w:val="-1"/>
        </w:rPr>
        <w:t xml:space="preserve">Порядок применения лекарственных средств на территории РФ. </w:t>
      </w:r>
      <w:r w:rsidRPr="00EB3FE6">
        <w:t>Система контроля качества.</w:t>
      </w:r>
    </w:p>
    <w:p w:rsidR="0089502B" w:rsidRPr="00EB3FE6" w:rsidRDefault="00290EDE" w:rsidP="0089502B">
      <w:pPr>
        <w:shd w:val="clear" w:color="auto" w:fill="FFFFFF"/>
        <w:tabs>
          <w:tab w:val="left" w:pos="346"/>
        </w:tabs>
        <w:ind w:left="708" w:firstLine="1"/>
        <w:jc w:val="both"/>
        <w:rPr>
          <w:b/>
        </w:rPr>
      </w:pPr>
      <w:r w:rsidRPr="00EB3FE6">
        <w:t>•</w:t>
      </w:r>
      <w:r w:rsidRPr="00EB3FE6">
        <w:tab/>
      </w:r>
      <w:r w:rsidRPr="00EB3FE6">
        <w:rPr>
          <w:spacing w:val="-4"/>
        </w:rPr>
        <w:t>Принципы организации санаторно-курортного лечения.</w:t>
      </w:r>
      <w:r w:rsidRPr="00EB3FE6">
        <w:rPr>
          <w:spacing w:val="-4"/>
        </w:rPr>
        <w:br/>
      </w:r>
    </w:p>
    <w:p w:rsidR="00290EDE" w:rsidRPr="00EB3FE6" w:rsidRDefault="00290EDE" w:rsidP="0089502B">
      <w:pPr>
        <w:shd w:val="clear" w:color="auto" w:fill="FFFFFF"/>
        <w:tabs>
          <w:tab w:val="left" w:pos="346"/>
        </w:tabs>
        <w:ind w:left="708" w:firstLine="1"/>
        <w:jc w:val="both"/>
      </w:pPr>
      <w:r w:rsidRPr="00EB3FE6">
        <w:rPr>
          <w:b/>
        </w:rPr>
        <w:t>4. Управление здравоохранением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EB3FE6">
        <w:rPr>
          <w:spacing w:val="-1"/>
        </w:rPr>
        <w:t xml:space="preserve">Менеджмент в здравоохранении. Экономические, юридические, </w:t>
      </w:r>
      <w:r w:rsidRPr="00EB3FE6">
        <w:t xml:space="preserve">социально-психологические аспекты работы учреждений здравоохранения в страховой медицине. Создание и функционирование рынка медицинских услуг. Маркетинг: содержание понятия, система принципов и методов. Цель, </w:t>
      </w:r>
      <w:r w:rsidRPr="00EB3FE6">
        <w:rPr>
          <w:spacing w:val="-2"/>
        </w:rPr>
        <w:t>концепции и задачи маркетинга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EB3FE6">
        <w:rPr>
          <w:spacing w:val="-2"/>
        </w:rPr>
        <w:t xml:space="preserve">Экономика здравоохранения. Планирование и финансирование </w:t>
      </w:r>
      <w:r w:rsidRPr="00EB3FE6">
        <w:t xml:space="preserve">здравоохранения. Организация системы финансирования медицинской помощи в условиях страхового принципа </w:t>
      </w:r>
      <w:r w:rsidRPr="00EB3FE6">
        <w:rPr>
          <w:spacing w:val="-2"/>
        </w:rPr>
        <w:t>обслуживания. Статьи затрат при оказании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 xml:space="preserve">Медицинское страхование. Система ОМС. Страховые медицинские </w:t>
      </w:r>
      <w:r w:rsidRPr="00EB3FE6">
        <w:t>организации. Программа Государственных гарантий оказания бесплатной медицинской помощи гражданам РФ. Понятие муниципального заказа.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Система подготовки медицинских кадров. Формы постдипломного </w:t>
      </w:r>
      <w:r w:rsidRPr="00EB3FE6">
        <w:t xml:space="preserve">повышения квалификации, порядок и сроки проведения </w:t>
      </w:r>
      <w:r w:rsidRPr="00EB3FE6">
        <w:rPr>
          <w:spacing w:val="-1"/>
        </w:rPr>
        <w:t xml:space="preserve">специализации и усовершенствования. Сертификат специалиста, </w:t>
      </w:r>
      <w:r w:rsidRPr="00EB3FE6">
        <w:rPr>
          <w:spacing w:val="-2"/>
        </w:rPr>
        <w:t>правовые аспекты. Новые формы организации образования.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Социальное страхование и социальное обеспечение. Роль органов </w:t>
      </w:r>
      <w:r w:rsidRPr="00EB3FE6">
        <w:t>здравоохранения в социальном страховании и социальном обеспечении. Взаимосвязь социального и медицинского страхования.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  <w:tab w:val="left" w:pos="2520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Врачебно-трудовая экспертиза. Определение, задачи. Оценка и </w:t>
      </w:r>
      <w:r w:rsidRPr="00EB3FE6">
        <w:t xml:space="preserve">медицинских факторов при решении вопросов экспертизы </w:t>
      </w:r>
      <w:r w:rsidRPr="00EB3FE6">
        <w:rPr>
          <w:spacing w:val="-4"/>
        </w:rPr>
        <w:t xml:space="preserve">трудоспособности. Формы нарушения трудоспособности. Основные </w:t>
      </w:r>
      <w:r w:rsidRPr="00EB3FE6">
        <w:rPr>
          <w:spacing w:val="-6"/>
        </w:rPr>
        <w:t>критерии</w:t>
      </w:r>
      <w:r w:rsidRPr="00EB3FE6">
        <w:tab/>
        <w:t xml:space="preserve">дифференциации временной и стойкой </w:t>
      </w:r>
      <w:r w:rsidRPr="00EB3FE6">
        <w:rPr>
          <w:spacing w:val="-2"/>
        </w:rPr>
        <w:t>нетрудоспособности. Стойкая утрата 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t xml:space="preserve">Временная нетрудоспособность: определение, виды. Порядок </w:t>
      </w:r>
      <w:r w:rsidRPr="00EB3FE6">
        <w:rPr>
          <w:spacing w:val="-2"/>
        </w:rPr>
        <w:t xml:space="preserve">выдачи листков нетрудоспособности при различных видах </w:t>
      </w:r>
      <w:r w:rsidRPr="00EB3FE6">
        <w:t>нетрудоспособности.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Особенности организации системы здравоохранения в зарубежных странах. Участие общественных организаций в охране здоровья </w:t>
      </w:r>
      <w:r w:rsidRPr="00EB3FE6">
        <w:t>населения в нашей стране и за рубежом.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Применение новых информационных компьютерных технологий в профилактике, лечении, медицинской статистике и организации </w:t>
      </w:r>
      <w:r w:rsidRPr="00EB3FE6">
        <w:rPr>
          <w:spacing w:val="-2"/>
        </w:rPr>
        <w:t xml:space="preserve">управленческого процесса </w:t>
      </w:r>
      <w:r w:rsidRPr="00EB3FE6">
        <w:rPr>
          <w:spacing w:val="-2"/>
        </w:rPr>
        <w:lastRenderedPageBreak/>
        <w:t>в здравоохранении. Телемедицина.</w:t>
      </w:r>
    </w:p>
    <w:p w:rsidR="00290EDE" w:rsidRPr="00EB3FE6" w:rsidRDefault="00290EDE" w:rsidP="00C17BE1">
      <w:pPr>
        <w:ind w:firstLine="709"/>
        <w:jc w:val="both"/>
      </w:pPr>
    </w:p>
    <w:p w:rsidR="00290EDE" w:rsidRPr="00EB3FE6" w:rsidRDefault="00290EDE" w:rsidP="00C17BE1">
      <w:pPr>
        <w:ind w:firstLine="709"/>
        <w:jc w:val="both"/>
      </w:pPr>
    </w:p>
    <w:p w:rsidR="00290EDE" w:rsidRPr="00EB3FE6" w:rsidRDefault="00290EDE" w:rsidP="00C17BE1">
      <w:pPr>
        <w:ind w:firstLine="709"/>
        <w:jc w:val="both"/>
        <w:rPr>
          <w:b/>
        </w:rPr>
      </w:pPr>
      <w:r w:rsidRPr="00EB3FE6">
        <w:rPr>
          <w:b/>
        </w:rPr>
        <w:t>Перечень вопросов для проведения вступительного экзамена</w:t>
      </w:r>
    </w:p>
    <w:p w:rsidR="00CF346B" w:rsidRPr="00EB3FE6" w:rsidRDefault="00CF346B" w:rsidP="00C17BE1">
      <w:pPr>
        <w:ind w:firstLine="709"/>
        <w:jc w:val="both"/>
        <w:rPr>
          <w:b/>
        </w:rPr>
      </w:pP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30"/>
        </w:rPr>
      </w:pPr>
      <w:r w:rsidRPr="00EB3FE6">
        <w:rPr>
          <w:spacing w:val="-3"/>
        </w:rPr>
        <w:t xml:space="preserve">Общественное здоровье и здравоохранение как наука и предмет преподавания. Роль общественного </w:t>
      </w:r>
      <w:r w:rsidRPr="00EB3FE6">
        <w:rPr>
          <w:spacing w:val="-2"/>
        </w:rPr>
        <w:t>здоровья и здравоохранения в практической деятельности органов и учреждений здравоохранения, в экономике, планировании, управлении, организации труда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2"/>
        </w:rPr>
        <w:t xml:space="preserve">Основные методы исследования общественного здоровья и здравоохранения: статистический, </w:t>
      </w:r>
      <w:r w:rsidRPr="00EB3FE6">
        <w:rPr>
          <w:spacing w:val="-3"/>
        </w:rPr>
        <w:t xml:space="preserve">экономический, исторический, экспериментальное моделирование, экспертных оценок, системный анализ, </w:t>
      </w:r>
      <w:r w:rsidRPr="00EB3FE6">
        <w:t>социологические и эпидемиологические методы.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2"/>
        </w:rPr>
        <w:t xml:space="preserve">Возникновение и развитие общественного здоровья и здравоохранения (общественной медицины) в России и зарубежных странах. Виднейшие деятели российского общественного здоровья и </w:t>
      </w:r>
      <w:r w:rsidRPr="00EB3FE6">
        <w:rPr>
          <w:spacing w:val="-3"/>
        </w:rPr>
        <w:t xml:space="preserve">здравоохранения (Н.А. Семашко, З.П. Соловьев, А.В. </w:t>
      </w:r>
      <w:proofErr w:type="spellStart"/>
      <w:r w:rsidRPr="00EB3FE6">
        <w:rPr>
          <w:spacing w:val="-3"/>
        </w:rPr>
        <w:t>Мольков</w:t>
      </w:r>
      <w:proofErr w:type="spellEnd"/>
      <w:r w:rsidRPr="00EB3FE6">
        <w:rPr>
          <w:spacing w:val="-3"/>
        </w:rPr>
        <w:t xml:space="preserve">, М.Ф. Владимирский, Г.Н. Каминский, З.Г. </w:t>
      </w:r>
      <w:r w:rsidRPr="00EB3FE6">
        <w:rPr>
          <w:spacing w:val="-1"/>
        </w:rPr>
        <w:t xml:space="preserve">Френкель, П.А. Кувшинников, Н.А. Виноградов, Г.А. </w:t>
      </w:r>
      <w:proofErr w:type="spellStart"/>
      <w:r w:rsidRPr="00EB3FE6">
        <w:rPr>
          <w:spacing w:val="-1"/>
        </w:rPr>
        <w:t>Баткис</w:t>
      </w:r>
      <w:proofErr w:type="spellEnd"/>
      <w:r w:rsidRPr="00EB3FE6">
        <w:rPr>
          <w:spacing w:val="-1"/>
        </w:rPr>
        <w:t xml:space="preserve">, СВ. </w:t>
      </w:r>
      <w:proofErr w:type="spellStart"/>
      <w:r w:rsidRPr="00EB3FE6">
        <w:rPr>
          <w:spacing w:val="-1"/>
        </w:rPr>
        <w:t>Курашов</w:t>
      </w:r>
      <w:proofErr w:type="spellEnd"/>
      <w:r w:rsidRPr="00EB3FE6">
        <w:rPr>
          <w:spacing w:val="-1"/>
        </w:rPr>
        <w:t xml:space="preserve">, Б.В. Петровский, А.Ф. </w:t>
      </w:r>
      <w:r w:rsidRPr="00EB3FE6">
        <w:t>Серенко).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Социальные и биологические закономерности здоровья населения. Социальные условия и социальные факторы, их влияние на здоровье населения. Действие социальных факторов и образа жизни на здоровье </w:t>
      </w:r>
      <w:r w:rsidRPr="00EB3FE6">
        <w:t>людей в условиях развития рыночных отношений.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Анализ международного опыта формирования теорий здравоохранения и медицины (социал-дарвинизм; </w:t>
      </w:r>
      <w:r w:rsidRPr="00EB3FE6">
        <w:rPr>
          <w:spacing w:val="-2"/>
        </w:rPr>
        <w:t xml:space="preserve">социальная экология; теория стресса и общего адаптационного синдрома; фрейдизм и </w:t>
      </w:r>
      <w:proofErr w:type="spellStart"/>
      <w:r w:rsidRPr="00EB3FE6">
        <w:rPr>
          <w:spacing w:val="-2"/>
        </w:rPr>
        <w:t>сихоаналитическая</w:t>
      </w:r>
      <w:proofErr w:type="spellEnd"/>
      <w:r w:rsidRPr="00EB3FE6">
        <w:rPr>
          <w:spacing w:val="-2"/>
        </w:rPr>
        <w:t xml:space="preserve"> </w:t>
      </w:r>
      <w:proofErr w:type="spellStart"/>
      <w:r w:rsidRPr="00EB3FE6">
        <w:rPr>
          <w:spacing w:val="-2"/>
        </w:rPr>
        <w:t>психосоматика</w:t>
      </w:r>
      <w:proofErr w:type="spellEnd"/>
      <w:r w:rsidRPr="00EB3FE6">
        <w:rPr>
          <w:spacing w:val="-2"/>
        </w:rPr>
        <w:t xml:space="preserve">; </w:t>
      </w:r>
      <w:proofErr w:type="spellStart"/>
      <w:r w:rsidRPr="00EB3FE6">
        <w:rPr>
          <w:spacing w:val="-2"/>
        </w:rPr>
        <w:t>неогиппократизм</w:t>
      </w:r>
      <w:proofErr w:type="spellEnd"/>
      <w:r w:rsidRPr="00EB3FE6">
        <w:rPr>
          <w:spacing w:val="-2"/>
        </w:rPr>
        <w:t xml:space="preserve">; теория социальной </w:t>
      </w:r>
      <w:proofErr w:type="spellStart"/>
      <w:r w:rsidRPr="00EB3FE6">
        <w:rPr>
          <w:spacing w:val="-2"/>
        </w:rPr>
        <w:t>дезадаптации</w:t>
      </w:r>
      <w:proofErr w:type="spellEnd"/>
      <w:r w:rsidRPr="00EB3FE6">
        <w:rPr>
          <w:spacing w:val="-2"/>
        </w:rPr>
        <w:t xml:space="preserve">; теория «порочного круга», </w:t>
      </w:r>
      <w:r w:rsidRPr="00EB3FE6">
        <w:t>конвергенция).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EB3FE6">
        <w:rPr>
          <w:spacing w:val="-2"/>
        </w:rPr>
        <w:t xml:space="preserve">Здравоохранение России как отрасль государственного строительства и его значение в системе </w:t>
      </w:r>
      <w:r w:rsidRPr="00EB3FE6">
        <w:rPr>
          <w:spacing w:val="-3"/>
        </w:rPr>
        <w:t xml:space="preserve">мероприятий государства по обеспечению высокого уровня материального благосостояния и культурного </w:t>
      </w:r>
      <w:r w:rsidRPr="00EB3FE6">
        <w:rPr>
          <w:spacing w:val="-2"/>
        </w:rPr>
        <w:t>развития населения и в создании необходимых условий труда и быта. Система научного обеспечения развития здравоохранения России. Основные принципы охраны здоровья населения России.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9"/>
        </w:rPr>
      </w:pPr>
      <w:r w:rsidRPr="00EB3FE6">
        <w:rPr>
          <w:spacing w:val="-3"/>
        </w:rPr>
        <w:t xml:space="preserve">Деятельность фонда обязательного медицинского страхования граждан России как важнейшего </w:t>
      </w:r>
      <w:r w:rsidRPr="00EB3FE6">
        <w:rPr>
          <w:spacing w:val="-2"/>
        </w:rPr>
        <w:t>источника финансирования и экономического стимулирования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Общественные советы при медицинских учреждениях. Участие профессиональных союзов, партий, </w:t>
      </w:r>
      <w:r w:rsidRPr="00EB3FE6">
        <w:rPr>
          <w:spacing w:val="-2"/>
        </w:rPr>
        <w:t>медицинских ассоциаций и других общественных организаций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2"/>
        </w:rPr>
        <w:t>Рост материально-технической базы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EB3FE6">
        <w:rPr>
          <w:spacing w:val="-2"/>
        </w:rPr>
        <w:t>Система управления и менеджмента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EB3FE6">
        <w:rPr>
          <w:spacing w:val="-3"/>
        </w:rPr>
        <w:t xml:space="preserve">Международное значение здравоохранения России. Формы международного сотрудничества России в </w:t>
      </w:r>
      <w:r w:rsidRPr="00EB3FE6">
        <w:t>области здравоохранения и медицинской науки.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Всемирная организация здравоохранения (ВОЗ), ее структура, основные направления деятельности, </w:t>
      </w:r>
      <w:r w:rsidRPr="00EB3FE6">
        <w:rPr>
          <w:spacing w:val="-2"/>
        </w:rPr>
        <w:t xml:space="preserve">место и значение ВОЗ в решении различных вопросов международного здравоохранения. Концепция первичной медико-санитарной помощи (ПМСП) и подходы к ее реализации в странах с различным </w:t>
      </w:r>
      <w:r w:rsidRPr="00EB3FE6">
        <w:t>уровнем социально-экономического развития.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2"/>
        </w:rPr>
      </w:pPr>
      <w:r w:rsidRPr="00EB3FE6">
        <w:rPr>
          <w:spacing w:val="-2"/>
        </w:rPr>
        <w:t>Основные этапы развития здравоохранения в России.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EB3FE6">
        <w:rPr>
          <w:spacing w:val="-2"/>
        </w:rPr>
        <w:t xml:space="preserve">Медицинская статистика. Основы и методы медицинской статистики. Предмет и определение </w:t>
      </w:r>
      <w:r w:rsidRPr="00EB3FE6">
        <w:rPr>
          <w:spacing w:val="-3"/>
        </w:rPr>
        <w:t xml:space="preserve">медицинской статистики, ее методологические основы. Медицинская статистика, как основной метод </w:t>
      </w:r>
      <w:r w:rsidRPr="00EB3FE6">
        <w:rPr>
          <w:spacing w:val="-2"/>
        </w:rPr>
        <w:t>социально-гигиенических, санитарно-гигиенических и клинико-социальных исследований.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Статистическая совокупность: ее определение, групповые свойства статистической совокупности. </w:t>
      </w:r>
      <w:r w:rsidRPr="00EB3FE6">
        <w:rPr>
          <w:spacing w:val="-2"/>
        </w:rPr>
        <w:t xml:space="preserve">Понятие генеральной и выборочной совокупности. Закон </w:t>
      </w:r>
      <w:r w:rsidRPr="00EB3FE6">
        <w:rPr>
          <w:spacing w:val="-2"/>
        </w:rPr>
        <w:lastRenderedPageBreak/>
        <w:t>больших чисел - основа выборочного исследования. Расчет достаточной численности выборки. Репрезентативность выборки.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4"/>
        </w:rPr>
      </w:pPr>
      <w:r w:rsidRPr="00EB3FE6">
        <w:rPr>
          <w:spacing w:val="-3"/>
        </w:rPr>
        <w:t xml:space="preserve">Организация статистического исследования и его этапы. Объект и единица наблюдения. Программа </w:t>
      </w:r>
      <w:r w:rsidRPr="00EB3FE6">
        <w:t>сбора и анализа материала. Статистические таблицы.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EB3FE6">
        <w:rPr>
          <w:spacing w:val="-2"/>
        </w:rPr>
        <w:t>Использование абсолютных величин. Относительные величины, их особенности, методы расчета.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>Виды средних величин, методы расчета. Характеристика разнообразия изучаемого признака.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Оценка достоверности результатов исследования. Доверительные границы средних и относительных </w:t>
      </w:r>
      <w:r w:rsidRPr="00EB3FE6">
        <w:rPr>
          <w:spacing w:val="-2"/>
        </w:rPr>
        <w:t>величин. Оценка достоверности разности между средними величинами. Применение критерия</w:t>
      </w:r>
      <w:r w:rsidRPr="00EB3FE6">
        <w:rPr>
          <w:spacing w:val="-22"/>
        </w:rPr>
        <w:t xml:space="preserve"> </w:t>
      </w:r>
      <w:r w:rsidRPr="00EB3FE6">
        <w:rPr>
          <w:spacing w:val="-3"/>
        </w:rPr>
        <w:t xml:space="preserve">соответствия с 2(хи-квадрат). Особенности статистической обработки данных на достоверность при малой </w:t>
      </w:r>
      <w:r w:rsidRPr="00EB3FE6">
        <w:t>выборке.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Регрессионный анализ. Вычисление коэффициента регрессии, решение уравнения регрессии, расчет сигмы регрессии. Составление и использование шкалы регрессии. Дисперсионный анализ. </w:t>
      </w:r>
      <w:r w:rsidRPr="00EB3FE6">
        <w:t>Непараметрические критерии.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Динамические ряды, способы их выравнивания и анализа.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Метод стандартизации, его значение и применение.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Корреляционный анализ. Методы расчета коэффициентов корреляции и их оценок.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 xml:space="preserve">Графические изображения в статистическом исследовании. Виды диаграмм, правила их построения и </w:t>
      </w:r>
      <w:r w:rsidRPr="00EB3FE6">
        <w:t>применения.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1"/>
        </w:rPr>
        <w:t xml:space="preserve">Использование компьютерных технологий в обработке статистического материала. Пути и </w:t>
      </w:r>
      <w:r w:rsidRPr="00EB3FE6">
        <w:rPr>
          <w:spacing w:val="-3"/>
        </w:rPr>
        <w:t>возможности применения в медицине системы Интернет. Основы и принципы доказательной медицины.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3"/>
        </w:rPr>
        <w:t>Медицинская учетная документация, используемая в стационарах и поликлиниках; учетная форма, формат, вид и тип документа; условия сбора статистических сведений, сроки хранения документации.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Годовой отчет о сети, деятельности и кадрах </w:t>
      </w:r>
      <w:proofErr w:type="gramStart"/>
      <w:r w:rsidRPr="00EB3FE6">
        <w:rPr>
          <w:spacing w:val="-2"/>
        </w:rPr>
        <w:t xml:space="preserve">учреждений системы Министерства здравоохранения </w:t>
      </w:r>
      <w:r w:rsidRPr="00EB3FE6">
        <w:rPr>
          <w:spacing w:val="-3"/>
        </w:rPr>
        <w:t>России</w:t>
      </w:r>
      <w:proofErr w:type="gramEnd"/>
      <w:r w:rsidRPr="00EB3FE6">
        <w:rPr>
          <w:spacing w:val="-3"/>
        </w:rPr>
        <w:t xml:space="preserve">. Информационное обеспечение управления здравоохранением. Требования к нему, современные </w:t>
      </w:r>
      <w:r w:rsidRPr="00EB3FE6">
        <w:t>принципы построения.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1"/>
        </w:rPr>
        <w:t xml:space="preserve">Статистическая оценка деятельности учреждений здравоохранения; показатели деятельности </w:t>
      </w:r>
      <w:r w:rsidRPr="00EB3FE6">
        <w:rPr>
          <w:spacing w:val="-2"/>
        </w:rPr>
        <w:t xml:space="preserve">поликлиники, стационара, способы их расчета; показатели других видов медицинской помощи (объем работы скорой медицинской помощи, обеспеченность населения койками по специальности); показатели </w:t>
      </w:r>
      <w:r w:rsidRPr="00EB3FE6">
        <w:rPr>
          <w:spacing w:val="-3"/>
        </w:rPr>
        <w:t>эффективности деятельности и качества медицинской помощи в лечебно-профилактических учреждениях.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EB3FE6">
        <w:rPr>
          <w:spacing w:val="-3"/>
        </w:rPr>
        <w:t xml:space="preserve">Основные характеристики здоровья населения и методы его изучения. Схема изучения состояния </w:t>
      </w:r>
      <w:r w:rsidRPr="00EB3FE6">
        <w:rPr>
          <w:spacing w:val="-2"/>
        </w:rPr>
        <w:t>здоровья населения, источники информации, методы изучения состояния здоровья населения.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>Демография. Предмет и содержание демографии. Население как объект социально-гигиенического изучения. Значение демографических данных в практике здравоохранения (медицинская демография).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>Долголетие. Понятие о геронтологии. Социально-экономические и психологические аспекты долголетия. Борьба за долголетие в России. Показатели долголетия, их уровни по странам.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Семья — единица санитарно-статистической и социально-гигиенической характеристики населения. </w:t>
      </w:r>
      <w:r w:rsidRPr="00EB3FE6">
        <w:rPr>
          <w:spacing w:val="-2"/>
        </w:rPr>
        <w:t>Программа и методы социально-гигиенического исследования семьи. Семья и здоровье.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 xml:space="preserve">Показатели рождаемости и смертности, методы расчета и оценка. Факторы и причины изменений рождаемости. Коэффициент плодовитости, повозрастные показатели. Общая и возрастная смертность, причины и структура. Особенности смертности населения трудоспособного возраста, преждевременная </w:t>
      </w:r>
      <w:r w:rsidRPr="00EB3FE6">
        <w:rPr>
          <w:spacing w:val="-3"/>
        </w:rPr>
        <w:t xml:space="preserve">смертность. Роль врачей и медицинских учреждений в регистрации случаев рождений и смерти населения. </w:t>
      </w:r>
      <w:r w:rsidRPr="00EB3FE6">
        <w:t xml:space="preserve">Врачебная регистрация </w:t>
      </w:r>
      <w:r w:rsidRPr="00EB3FE6">
        <w:lastRenderedPageBreak/>
        <w:t>причин смерти.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Младенческая смертность, возрастные особенности младенческой смертности, ее причины. Ранняя </w:t>
      </w:r>
      <w:r w:rsidRPr="00EB3FE6">
        <w:rPr>
          <w:spacing w:val="-3"/>
        </w:rPr>
        <w:t xml:space="preserve">младенческая смертность, уровни и причины. Перинатальная смертность, причины. Задачи дальнейшего </w:t>
      </w:r>
      <w:r w:rsidRPr="00EB3FE6">
        <w:rPr>
          <w:spacing w:val="-2"/>
        </w:rPr>
        <w:t xml:space="preserve">снижения младенческой смертности в России. </w:t>
      </w:r>
      <w:proofErr w:type="gramStart"/>
      <w:r w:rsidRPr="00EB3FE6">
        <w:rPr>
          <w:spacing w:val="-2"/>
        </w:rPr>
        <w:t>Медико-социальные</w:t>
      </w:r>
      <w:proofErr w:type="gramEnd"/>
      <w:r w:rsidRPr="00EB3FE6">
        <w:rPr>
          <w:spacing w:val="-2"/>
        </w:rPr>
        <w:t xml:space="preserve"> аспекты в проблеме дальнейшего </w:t>
      </w:r>
      <w:r w:rsidRPr="00EB3FE6">
        <w:t>снижения младенческой смертности.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Таблицы смертности, средняя продолжительность предстоящей жизни и методы ее вычисления. </w:t>
      </w:r>
      <w:r w:rsidRPr="00EB3FE6">
        <w:t>Демографические данные по разным странам мира.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Аборт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 Распространенность аборта. Влияние аборта на здоровье женщины. Причины аборта. Влияние социальных факторов на частоту абортов.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Здоровый образ жизни и </w:t>
      </w:r>
      <w:r w:rsidRPr="00EB3FE6">
        <w:rPr>
          <w:i/>
          <w:iCs/>
          <w:spacing w:val="-2"/>
        </w:rPr>
        <w:t xml:space="preserve">его </w:t>
      </w:r>
      <w:r w:rsidRPr="00EB3FE6">
        <w:rPr>
          <w:spacing w:val="-2"/>
        </w:rPr>
        <w:t xml:space="preserve">формирование. Факторы риска. Медицинская активность. Система </w:t>
      </w:r>
      <w:r w:rsidRPr="00EB3FE6">
        <w:t>профилактики, целевые комплексные программы.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 xml:space="preserve">Алкоголизм как фактор преждевременной смертности при остром отравлении и фактор риска при </w:t>
      </w:r>
      <w:r w:rsidRPr="00EB3FE6">
        <w:t>хронической патологии и травме.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Прогнозирование основных показателей здоровья населения (заболеваемость, смертность, в том числе </w:t>
      </w:r>
      <w:r w:rsidRPr="00EB3FE6">
        <w:rPr>
          <w:spacing w:val="-1"/>
        </w:rPr>
        <w:t xml:space="preserve">младенческая смертность, средняя продолжительность предстоящей жизни). </w:t>
      </w:r>
      <w:proofErr w:type="gramStart"/>
      <w:r w:rsidRPr="00EB3FE6">
        <w:rPr>
          <w:spacing w:val="-1"/>
        </w:rPr>
        <w:t>Методические подходы</w:t>
      </w:r>
      <w:proofErr w:type="gramEnd"/>
      <w:r w:rsidRPr="00EB3FE6">
        <w:rPr>
          <w:spacing w:val="-1"/>
        </w:rPr>
        <w:t xml:space="preserve"> при </w:t>
      </w:r>
      <w:r w:rsidRPr="00EB3FE6">
        <w:t>прогнозировании, краткие и долгосрочные прогнозы.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proofErr w:type="gramStart"/>
      <w:r w:rsidRPr="00EB3FE6">
        <w:rPr>
          <w:spacing w:val="-2"/>
        </w:rPr>
        <w:t>Анализ развития теорий народонаселения (мальтузианство, неомальтузианство, теория «оптимума» и</w:t>
      </w:r>
      <w:r w:rsidRPr="00EB3FE6">
        <w:rPr>
          <w:spacing w:val="-10"/>
        </w:rPr>
        <w:t xml:space="preserve"> </w:t>
      </w:r>
      <w:r w:rsidRPr="00EB3FE6">
        <w:rPr>
          <w:spacing w:val="-2"/>
        </w:rPr>
        <w:t>Заболеваемость.</w:t>
      </w:r>
      <w:proofErr w:type="gramEnd"/>
      <w:r w:rsidRPr="00EB3FE6">
        <w:rPr>
          <w:spacing w:val="-2"/>
        </w:rPr>
        <w:t xml:space="preserve"> Роль государственной статистики заболеваемости в изучении состояния здоровья </w:t>
      </w:r>
      <w:r w:rsidRPr="00EB3FE6">
        <w:rPr>
          <w:spacing w:val="-3"/>
        </w:rPr>
        <w:t xml:space="preserve">населения. Ежегодные государственные доклады о состоянии здоровья населения Российской Федерации. </w:t>
      </w:r>
      <w:r w:rsidRPr="00EB3FE6">
        <w:t>Социально-гигиенический мониторинг здоровья населения.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Номенклатура и классификация болезней, история, современное состояние, значение для медицины в </w:t>
      </w:r>
      <w:r w:rsidRPr="00EB3FE6">
        <w:rPr>
          <w:spacing w:val="-3"/>
        </w:rPr>
        <w:t xml:space="preserve">целом. Международная классификация болезней и проблем, связанных со здоровьем; основные принципы </w:t>
      </w:r>
      <w:r w:rsidRPr="00EB3FE6">
        <w:t>ее построения.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Методика изучения заболеваемости. Понятия «заболеваемость», «болезненность», </w:t>
      </w:r>
      <w:r w:rsidRPr="00EB3FE6">
        <w:rPr>
          <w:spacing w:val="-3"/>
        </w:rPr>
        <w:t xml:space="preserve">«распространенность». Особенности изучения общей заболеваемости и заболеваемости по нозологическим </w:t>
      </w:r>
      <w:r w:rsidRPr="00EB3FE6">
        <w:t xml:space="preserve">формам. </w:t>
      </w:r>
      <w:proofErr w:type="gramStart"/>
      <w:r w:rsidRPr="00EB3FE6">
        <w:t>Выборочный</w:t>
      </w:r>
      <w:proofErr w:type="gramEnd"/>
      <w:r w:rsidRPr="00EB3FE6">
        <w:t xml:space="preserve"> и сплошной методы изучения заболеваемости.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Современные методы изучения общей заболеваемости по данным обращаемости в медицинские </w:t>
      </w:r>
      <w:r w:rsidRPr="00EB3FE6">
        <w:rPr>
          <w:spacing w:val="-3"/>
        </w:rPr>
        <w:t xml:space="preserve">учреждения. Специальный учет отдельных видов заболеваемости. Изучение заболеваемости по данным </w:t>
      </w:r>
      <w:r w:rsidRPr="00EB3FE6">
        <w:rPr>
          <w:spacing w:val="-2"/>
        </w:rPr>
        <w:t>периодических медицинских осмотров. Изучение заболеваемости по данным о причинах смерти.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Важнейшие данные о распространенности и динамике заболеваемости в России и других странах мира. </w:t>
      </w:r>
      <w:r w:rsidRPr="00EB3FE6">
        <w:rPr>
          <w:spacing w:val="-2"/>
        </w:rPr>
        <w:t xml:space="preserve">Экономическое значение заболеваемости. Здоровье здоровых, его изучение, контингента </w:t>
      </w:r>
      <w:proofErr w:type="spellStart"/>
      <w:r w:rsidRPr="00EB3FE6">
        <w:rPr>
          <w:spacing w:val="-2"/>
        </w:rPr>
        <w:t>неболевших</w:t>
      </w:r>
      <w:proofErr w:type="spellEnd"/>
      <w:r w:rsidRPr="00EB3FE6">
        <w:rPr>
          <w:spacing w:val="-2"/>
        </w:rPr>
        <w:t xml:space="preserve">, изучение условий их жизни. Индекс здоровья и другие показатели в оценке здоровья </w:t>
      </w:r>
      <w:proofErr w:type="gramStart"/>
      <w:r w:rsidRPr="00EB3FE6">
        <w:rPr>
          <w:spacing w:val="-2"/>
        </w:rPr>
        <w:t>здоровых</w:t>
      </w:r>
      <w:proofErr w:type="gramEnd"/>
      <w:r w:rsidRPr="00EB3FE6">
        <w:rPr>
          <w:spacing w:val="-2"/>
        </w:rPr>
        <w:t xml:space="preserve">. Факторы </w:t>
      </w:r>
      <w:r w:rsidRPr="00EB3FE6">
        <w:t>риска заболеваний.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Болезни системы кровообращения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Злокачественные новообразования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Травматизм как </w:t>
      </w:r>
      <w:proofErr w:type="gramStart"/>
      <w:r w:rsidRPr="00EB3FE6">
        <w:rPr>
          <w:spacing w:val="-3"/>
        </w:rPr>
        <w:t>медико-социальная</w:t>
      </w:r>
      <w:proofErr w:type="gramEnd"/>
      <w:r w:rsidRPr="00EB3FE6">
        <w:rPr>
          <w:spacing w:val="-3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Туберкулез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Нервно-психические заболевания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Алкоголизм, наркомании и токсикомания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 </w:t>
      </w:r>
      <w:r w:rsidRPr="00EB3FE6">
        <w:rPr>
          <w:spacing w:val="-3"/>
        </w:rPr>
        <w:t xml:space="preserve">Распространенность алкоголизма. Программы по его снижению (социальные, медицинские меры </w:t>
      </w:r>
      <w:r w:rsidRPr="00EB3FE6">
        <w:t>обеспечения).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Снижение и ликвидация инфекционных заболеваний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СПИД как </w:t>
      </w:r>
      <w:proofErr w:type="gramStart"/>
      <w:r w:rsidRPr="00EB3FE6">
        <w:rPr>
          <w:spacing w:val="-3"/>
        </w:rPr>
        <w:t>медико-социальная</w:t>
      </w:r>
      <w:proofErr w:type="gramEnd"/>
      <w:r w:rsidRPr="00EB3FE6">
        <w:rPr>
          <w:spacing w:val="-3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proofErr w:type="gramStart"/>
      <w:r w:rsidRPr="00EB3FE6">
        <w:rPr>
          <w:spacing w:val="-3"/>
        </w:rPr>
        <w:t>Медико-социальные</w:t>
      </w:r>
      <w:proofErr w:type="gramEnd"/>
      <w:r w:rsidRPr="00EB3FE6">
        <w:rPr>
          <w:spacing w:val="-3"/>
        </w:rPr>
        <w:t xml:space="preserve"> проблемы инвалидности.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Физическое развитие населения. Значение изучения физического развития для практики </w:t>
      </w:r>
      <w:r w:rsidRPr="00EB3FE6">
        <w:rPr>
          <w:spacing w:val="-3"/>
        </w:rPr>
        <w:t xml:space="preserve">здравоохранения. Система наблюдения за физическим развитием населения в </w:t>
      </w:r>
      <w:r w:rsidRPr="00EB3FE6">
        <w:rPr>
          <w:spacing w:val="-3"/>
        </w:rPr>
        <w:lastRenderedPageBreak/>
        <w:t xml:space="preserve">России. Основные признаки </w:t>
      </w:r>
      <w:r w:rsidRPr="00EB3FE6">
        <w:rPr>
          <w:spacing w:val="-2"/>
        </w:rPr>
        <w:t xml:space="preserve">физического развития, методика их изучения и оценки. Акселерация и </w:t>
      </w:r>
      <w:proofErr w:type="spellStart"/>
      <w:r w:rsidRPr="00EB3FE6">
        <w:rPr>
          <w:spacing w:val="-2"/>
        </w:rPr>
        <w:t>деселерация</w:t>
      </w:r>
      <w:proofErr w:type="spellEnd"/>
      <w:r w:rsidRPr="00EB3FE6">
        <w:rPr>
          <w:spacing w:val="-2"/>
        </w:rPr>
        <w:t xml:space="preserve"> физического и </w:t>
      </w:r>
      <w:r w:rsidRPr="00EB3FE6">
        <w:t>полового развития как социально-гигиеническая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Формы собственности в здравоохранении и их взаимодействие. Структура, функции, порядок подчинения и сотрудничества в системе здравоохранения. Участие общественности в управлении здравоохранением. Номенклатура учреждений здравоохранения. Лицензирование и аккредитация </w:t>
      </w:r>
      <w:r w:rsidRPr="00EB3FE6">
        <w:rPr>
          <w:spacing w:val="-2"/>
        </w:rPr>
        <w:t>учреждений здравоохранения. Стандартизация в системе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Федеральные и региональные программы здравоохранения; программы государственных </w:t>
      </w:r>
      <w:r w:rsidRPr="00EB3FE6">
        <w:t>гарантий медицинской помощи населению.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Теоретические и организационные основы управления в условиях становления рыночных отношений и </w:t>
      </w:r>
      <w:r w:rsidRPr="00EB3FE6">
        <w:t>конкуренции.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2"/>
        </w:rPr>
        <w:t xml:space="preserve">Функции руководителя медицинского учреждения и организация его труда, финансовый менеджмент. </w:t>
      </w:r>
      <w:r w:rsidRPr="00EB3FE6">
        <w:rPr>
          <w:spacing w:val="-3"/>
        </w:rPr>
        <w:t xml:space="preserve">Управленческий цикл. Организация работы органов управления здравоохранением на различных уровнях. </w:t>
      </w:r>
      <w:r w:rsidRPr="00EB3FE6">
        <w:t>Развитие региональных систем здравоохранения.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3"/>
        </w:rPr>
        <w:t xml:space="preserve">59.Правовое, административное и экономическое регулирование труда медицинского и фармацевтического </w:t>
      </w:r>
      <w:r w:rsidRPr="00EB3FE6">
        <w:rPr>
          <w:spacing w:val="-2"/>
        </w:rPr>
        <w:t xml:space="preserve">персонала. </w:t>
      </w:r>
      <w:proofErr w:type="gramStart"/>
      <w:r w:rsidRPr="00EB3FE6">
        <w:rPr>
          <w:spacing w:val="-2"/>
        </w:rPr>
        <w:t>Экономические методы</w:t>
      </w:r>
      <w:proofErr w:type="gramEnd"/>
      <w:r w:rsidRPr="00EB3FE6">
        <w:rPr>
          <w:spacing w:val="-2"/>
        </w:rPr>
        <w:t xml:space="preserve"> управления учреждениями здравоохранения. Управление качеством </w:t>
      </w:r>
      <w:r w:rsidRPr="00EB3FE6">
        <w:t>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Применение математических методов и вычислительных сре</w:t>
      </w:r>
      <w:proofErr w:type="gramStart"/>
      <w:r w:rsidRPr="00EB3FE6">
        <w:rPr>
          <w:spacing w:val="-2"/>
        </w:rPr>
        <w:t>дств в с</w:t>
      </w:r>
      <w:proofErr w:type="gramEnd"/>
      <w:r w:rsidRPr="00EB3FE6">
        <w:rPr>
          <w:spacing w:val="-2"/>
        </w:rPr>
        <w:t xml:space="preserve">истеме управления и в деятельности учреждений здравоохранения страны. Автоматизированные системы сбора и обработки медицинской информации. Технические средства управления. Современные принципы организации труда </w:t>
      </w:r>
      <w:r w:rsidRPr="00EB3FE6">
        <w:t>в здравоохранении. Системный анализ в управлении здравоохранением.</w:t>
      </w:r>
    </w:p>
    <w:p w:rsidR="00290EDE" w:rsidRPr="00EB3FE6" w:rsidRDefault="00290EDE" w:rsidP="00C17BE1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Стандартизация в здравоохранении. Протоколы ведения больных. Задачи по развитию и оптимизации </w:t>
      </w:r>
      <w:r w:rsidRPr="00EB3FE6">
        <w:t>деятельности в стране больнично-поликлинической помощи.</w:t>
      </w:r>
    </w:p>
    <w:p w:rsidR="00290EDE" w:rsidRPr="00EB3FE6" w:rsidRDefault="00290EDE" w:rsidP="00C17BE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Типы, категории, профили и структура больниц и </w:t>
      </w:r>
      <w:proofErr w:type="spellStart"/>
      <w:r w:rsidRPr="00EB3FE6">
        <w:rPr>
          <w:spacing w:val="-2"/>
        </w:rPr>
        <w:t>стационарзамещающих</w:t>
      </w:r>
      <w:proofErr w:type="spellEnd"/>
      <w:r w:rsidRPr="00EB3FE6">
        <w:rPr>
          <w:spacing w:val="-2"/>
        </w:rPr>
        <w:t xml:space="preserve"> медицинских учреждений. Формы взаимосвязи (преемственности) между поликлиническим и стационарным обслуживанием больных в объединенных и необъединенных учреждениях. </w:t>
      </w:r>
      <w:proofErr w:type="spellStart"/>
      <w:r w:rsidRPr="00EB3FE6">
        <w:rPr>
          <w:spacing w:val="-2"/>
        </w:rPr>
        <w:t>Этапность</w:t>
      </w:r>
      <w:proofErr w:type="spellEnd"/>
      <w:r w:rsidRPr="00EB3FE6">
        <w:rPr>
          <w:spacing w:val="-2"/>
        </w:rPr>
        <w:t xml:space="preserve"> в оказании медицинской помощи населению.</w:t>
      </w:r>
    </w:p>
    <w:p w:rsidR="00290EDE" w:rsidRPr="00EB3FE6" w:rsidRDefault="00290EDE" w:rsidP="00C17BE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Внутри- и вневедомственный контроль качества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1"/>
        </w:rPr>
        <w:t>Развитие службы врача общей практики (семейного врача) и его роль в укреплении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2"/>
        </w:rPr>
        <w:t xml:space="preserve">первичной медико-санитарной помощи. Медицинское районирование. Организация базовых поликлиник и </w:t>
      </w:r>
      <w:r w:rsidRPr="00EB3FE6">
        <w:t>кабинетов.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Поликлиника и поликлиническое отделение больницы, их ведущее значение в системе медицинского </w:t>
      </w:r>
      <w:r w:rsidRPr="00EB3FE6">
        <w:rPr>
          <w:spacing w:val="-1"/>
        </w:rPr>
        <w:t xml:space="preserve">обслуживания и обеспечения работы врача общей практики; структура, организация работы. Проблема </w:t>
      </w:r>
      <w:r w:rsidRPr="00EB3FE6">
        <w:t>борьбы за качество поликлинического обслуживания.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Городской участок, организация и содержание работы участкового врача-терапевта, медицинской </w:t>
      </w:r>
      <w:r w:rsidRPr="00EB3FE6">
        <w:rPr>
          <w:spacing w:val="-1"/>
        </w:rPr>
        <w:t xml:space="preserve">сестры участка. Последовательное преобразование участкового принципа поликлинического обслуживания в процессе развития службы врача общей практики (семейного врача), </w:t>
      </w:r>
      <w:r w:rsidRPr="00EB3FE6">
        <w:rPr>
          <w:spacing w:val="-3"/>
        </w:rPr>
        <w:t xml:space="preserve">формирования преимущественно на базе амбулаторного отделения дневного стационара, как второго </w:t>
      </w:r>
      <w:r w:rsidRPr="00EB3FE6">
        <w:t>уровня специализированной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Развитие специализированной медицинской помощи на базе стационаров, диагностических центров и </w:t>
      </w:r>
      <w:r w:rsidRPr="00EB3FE6">
        <w:rPr>
          <w:spacing w:val="-2"/>
        </w:rPr>
        <w:t>поликлиник при крупных стационарах. Интеграция деятельности специалистов, врачей общей практики, семейных врачей и участковых врачей-терапевтов в лечении и наблюдении больных.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>Медицинские осмотры, их организация, диспансеризация определенных контингентов, санитарно-</w:t>
      </w:r>
      <w:r w:rsidRPr="00EB3FE6">
        <w:rPr>
          <w:spacing w:val="-3"/>
        </w:rPr>
        <w:t xml:space="preserve">профилактическая работа в поликлинике. Школы по лечебно-профилактической подготовке самопомощи </w:t>
      </w:r>
      <w:r w:rsidRPr="00EB3FE6">
        <w:rPr>
          <w:spacing w:val="-2"/>
        </w:rPr>
        <w:t xml:space="preserve">отдельных групп больных. Отделения восстановительного лечения и реабилитации, их структура, </w:t>
      </w:r>
      <w:r w:rsidRPr="00EB3FE6">
        <w:t xml:space="preserve">функционирование, связь с </w:t>
      </w:r>
      <w:r w:rsidRPr="00EB3FE6">
        <w:lastRenderedPageBreak/>
        <w:t>другими службами поликлиники и стационара.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Скорая и неотложная медицинская помощь населению. Объединение больниц и станций скорой </w:t>
      </w:r>
      <w:r w:rsidRPr="00EB3FE6">
        <w:rPr>
          <w:spacing w:val="-3"/>
        </w:rPr>
        <w:t xml:space="preserve">медицинской помощи. Объединение и самостоятельная деятельность скорой и неотложной медицинской </w:t>
      </w:r>
      <w:r w:rsidRPr="00EB3FE6">
        <w:t>помощи. Специализированные бригады скорой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Стационар больницы, порядок поступления и выписки больных. Структура и функции приёмного отделения. Организация работы врача, медицинской сестры, младшего медицинского персонала. Специализированные отделения больниц, принципы их организации, структуры, функционирования. </w:t>
      </w:r>
      <w:r w:rsidRPr="00EB3FE6">
        <w:rPr>
          <w:spacing w:val="-3"/>
        </w:rPr>
        <w:t>Лечебно-охранительный режим в больнице. Мероприятия по борьбе с внутрибольничными инфекциями.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4"/>
        </w:rPr>
        <w:t xml:space="preserve">Организация работы </w:t>
      </w:r>
      <w:proofErr w:type="spellStart"/>
      <w:r w:rsidRPr="00EB3FE6">
        <w:rPr>
          <w:spacing w:val="-4"/>
        </w:rPr>
        <w:t>пато</w:t>
      </w:r>
      <w:proofErr w:type="spellEnd"/>
      <w:r w:rsidRPr="00EB3FE6">
        <w:rPr>
          <w:spacing w:val="-4"/>
        </w:rPr>
        <w:t xml:space="preserve"> лого анатомического отделения больницы. Формы и методы </w:t>
      </w:r>
      <w:proofErr w:type="gramStart"/>
      <w:r w:rsidRPr="00EB3FE6">
        <w:rPr>
          <w:spacing w:val="-4"/>
        </w:rPr>
        <w:t>контроля за</w:t>
      </w:r>
      <w:proofErr w:type="gramEnd"/>
      <w:r w:rsidRPr="00EB3FE6">
        <w:rPr>
          <w:spacing w:val="-4"/>
        </w:rPr>
        <w:t xml:space="preserve"> </w:t>
      </w:r>
      <w:r w:rsidRPr="00EB3FE6">
        <w:rPr>
          <w:spacing w:val="-2"/>
        </w:rPr>
        <w:t>качеством диагностики и лечения больных в стационаре; клинико-анатомические конференции.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EB3FE6">
        <w:rPr>
          <w:spacing w:val="-2"/>
        </w:rPr>
        <w:t>Организация, задачи, содержание, методы и средства гигиенического образования и воспитания населения в поликлинике и больнице. Школы общественного здоровья (ШОЗ). Организация материального и медицинского снабжения и контроль за расходованием сре</w:t>
      </w:r>
      <w:proofErr w:type="gramStart"/>
      <w:r w:rsidRPr="00EB3FE6">
        <w:rPr>
          <w:spacing w:val="-2"/>
        </w:rPr>
        <w:t>дств в ст</w:t>
      </w:r>
      <w:proofErr w:type="gramEnd"/>
      <w:r w:rsidRPr="00EB3FE6">
        <w:rPr>
          <w:spacing w:val="-2"/>
        </w:rPr>
        <w:t>ационаре и поликлинике.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Медицинская документация, учет, отчетность, показатели деятельности стационара и поликлиники. </w:t>
      </w:r>
      <w:r w:rsidRPr="00EB3FE6">
        <w:t>Методы оценки эффективности работы.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Особенности структуры больниц специализированной помощи - больниц скорой медицинской помощи, </w:t>
      </w:r>
      <w:r w:rsidRPr="00EB3FE6">
        <w:t>больниц реабилитации и др.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Сущность и показания к применению диспансерного метода. Диспансерное обслуживание отдельных </w:t>
      </w:r>
      <w:r w:rsidRPr="00EB3FE6">
        <w:rPr>
          <w:spacing w:val="-3"/>
        </w:rPr>
        <w:t xml:space="preserve">групп населения как выражение необходимости непосредственного синтеза лечебной и профилактической </w:t>
      </w:r>
      <w:r w:rsidRPr="00EB3FE6">
        <w:t>медицины.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Виды специальных диспансеров, их структура, формы, методы их </w:t>
      </w:r>
      <w:proofErr w:type="spellStart"/>
      <w:r w:rsidRPr="00EB3FE6">
        <w:rPr>
          <w:spacing w:val="-3"/>
        </w:rPr>
        <w:t>работы</w:t>
      </w:r>
      <w:proofErr w:type="gramStart"/>
      <w:r w:rsidRPr="00EB3FE6">
        <w:rPr>
          <w:spacing w:val="-3"/>
        </w:rPr>
        <w:t>.С</w:t>
      </w:r>
      <w:proofErr w:type="gramEnd"/>
      <w:r w:rsidRPr="00EB3FE6">
        <w:rPr>
          <w:spacing w:val="-3"/>
        </w:rPr>
        <w:t>вязь</w:t>
      </w:r>
      <w:proofErr w:type="spellEnd"/>
      <w:r w:rsidRPr="00EB3FE6">
        <w:rPr>
          <w:spacing w:val="-3"/>
        </w:rPr>
        <w:t xml:space="preserve"> диспансера с </w:t>
      </w:r>
      <w:r w:rsidRPr="00EB3FE6">
        <w:t>больницами, медико-санитарными частями, центрами санэпиднадзора.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Организация медицинской помощи </w:t>
      </w:r>
      <w:proofErr w:type="gramStart"/>
      <w:r w:rsidRPr="00EB3FE6">
        <w:rPr>
          <w:spacing w:val="-3"/>
        </w:rPr>
        <w:t>работающим</w:t>
      </w:r>
      <w:proofErr w:type="gramEnd"/>
      <w:r w:rsidRPr="00EB3FE6">
        <w:rPr>
          <w:spacing w:val="-3"/>
        </w:rPr>
        <w:t xml:space="preserve"> на промышленных предприятиях. Принцип </w:t>
      </w:r>
      <w:r w:rsidRPr="00EB3FE6">
        <w:rPr>
          <w:spacing w:val="-2"/>
        </w:rPr>
        <w:t>преимущественного обслуживания рабочих, формы его осуществления.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3"/>
        </w:rPr>
        <w:t xml:space="preserve">Медико-санитарная часть, её виды, здравпункты, структура и задачи, особенности развития в современных </w:t>
      </w:r>
      <w:r w:rsidRPr="00EB3FE6">
        <w:rPr>
          <w:spacing w:val="-1"/>
        </w:rPr>
        <w:t xml:space="preserve">социально-экономических условиях. Цеховой участковый принцип. Основные функции цехового </w:t>
      </w:r>
      <w:r w:rsidRPr="00EB3FE6">
        <w:t>участкового врача, бригадный метод обслуживания.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13"/>
        </w:rPr>
        <w:t>78.</w:t>
      </w:r>
      <w:r w:rsidRPr="00EB3FE6">
        <w:tab/>
      </w:r>
      <w:r w:rsidRPr="00EB3FE6">
        <w:rPr>
          <w:spacing w:val="-3"/>
        </w:rPr>
        <w:t>Основные задачи и особенности организации санитарн</w:t>
      </w:r>
      <w:proofErr w:type="gramStart"/>
      <w:r w:rsidRPr="00EB3FE6">
        <w:rPr>
          <w:spacing w:val="-3"/>
        </w:rPr>
        <w:t>о-</w:t>
      </w:r>
      <w:proofErr w:type="gramEnd"/>
      <w:r w:rsidRPr="00EB3FE6">
        <w:rPr>
          <w:spacing w:val="-3"/>
        </w:rPr>
        <w:t xml:space="preserve"> просветительной работы на промышленных</w:t>
      </w:r>
      <w:r w:rsidRPr="00EB3FE6">
        <w:rPr>
          <w:spacing w:val="-3"/>
        </w:rPr>
        <w:br/>
      </w:r>
      <w:r w:rsidRPr="00EB3FE6">
        <w:rPr>
          <w:spacing w:val="-1"/>
        </w:rPr>
        <w:t>предприятиях. Методы и средства санитарно-просветительной работы в системе производственно-</w:t>
      </w:r>
      <w:r w:rsidRPr="00EB3FE6">
        <w:rPr>
          <w:spacing w:val="-3"/>
        </w:rPr>
        <w:t xml:space="preserve"> технического обучения рабочих и ИТР. Формы общественного актива здравоохранения на промышленных </w:t>
      </w:r>
      <w:r w:rsidRPr="00EB3FE6">
        <w:t>предприятиях. Пропаганда и утверждение здорового образа жизни.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Государственная система охраны материнства и детства. Основные этапы в развитии государственной </w:t>
      </w:r>
      <w:r w:rsidRPr="00EB3FE6">
        <w:rPr>
          <w:spacing w:val="-2"/>
        </w:rPr>
        <w:t xml:space="preserve">системы охраны материнства и детства. Российское законодательство по охране материнства и детства. Важнейшие постановления Правительства по охране материнства и детства и поощрению материнства. </w:t>
      </w:r>
      <w:r w:rsidRPr="00EB3FE6">
        <w:rPr>
          <w:spacing w:val="-3"/>
        </w:rPr>
        <w:t xml:space="preserve">Социально-правовая помощь матери и ребенку в России. Основные задачи по охране здоровья женщин и </w:t>
      </w:r>
      <w:r w:rsidRPr="00EB3FE6">
        <w:t>детей.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EB3FE6">
        <w:rPr>
          <w:spacing w:val="-3"/>
        </w:rPr>
        <w:t xml:space="preserve">Организация родовспоможения. Родильный дом с женской консультацией, его структура и задачи; </w:t>
      </w:r>
      <w:r w:rsidRPr="00EB3FE6">
        <w:rPr>
          <w:spacing w:val="-2"/>
        </w:rPr>
        <w:t>комплексная специализированная медицинская помощь в период беременности и после родов.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Женская консультация. Формы и методы работы женской консультации. Организация помощи гинекологическим больным. Борьба с абортами. Профилактические осмотры. Задачи женской </w:t>
      </w:r>
      <w:r w:rsidRPr="00EB3FE6">
        <w:rPr>
          <w:spacing w:val="-3"/>
        </w:rPr>
        <w:t xml:space="preserve">консультации по обслуживанию здоровых женщин. Связь женской консультации с родильным домом и </w:t>
      </w:r>
      <w:r w:rsidRPr="00EB3FE6">
        <w:rPr>
          <w:spacing w:val="-2"/>
        </w:rPr>
        <w:t>районной поликлиникой. Роль социально-</w:t>
      </w:r>
      <w:r w:rsidRPr="00EB3FE6">
        <w:rPr>
          <w:spacing w:val="-2"/>
        </w:rPr>
        <w:lastRenderedPageBreak/>
        <w:t>правовых кабинетов женских консультаций.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Стационар родильного дома, особенности его структуры. Мероприятия по предупреждению материнской смертности и смертности новорожденных. Оказание стационарной помощи </w:t>
      </w:r>
      <w:r w:rsidRPr="00EB3FE6">
        <w:rPr>
          <w:spacing w:val="-3"/>
        </w:rPr>
        <w:t xml:space="preserve">гинекологическим больным. Документация. Учет и отчетность. Качественные показатели деятельности </w:t>
      </w:r>
      <w:r w:rsidRPr="00EB3FE6">
        <w:t>женской консультации и стационара родильного дома.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Детская поликлиника, ее структура. Особенности обслуживания больных и здоровых детей. </w:t>
      </w:r>
      <w:r w:rsidRPr="00EB3FE6">
        <w:rPr>
          <w:spacing w:val="-3"/>
        </w:rPr>
        <w:t xml:space="preserve">Участковый принцип и диспансерный метод в организации медицинской помощи детям. Система единого </w:t>
      </w:r>
      <w:r w:rsidRPr="00EB3FE6">
        <w:t>педиатра.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Стационар детской больницы. Особенности приема и выписки детей в стационаре. Организация </w:t>
      </w:r>
      <w:r w:rsidRPr="00EB3FE6">
        <w:rPr>
          <w:spacing w:val="-2"/>
        </w:rPr>
        <w:t xml:space="preserve">деятельности приёмных отделений детских стационаров. Принципы, основные формы работы. </w:t>
      </w:r>
      <w:r w:rsidRPr="00EB3FE6">
        <w:rPr>
          <w:spacing w:val="-3"/>
        </w:rPr>
        <w:t>Мероприятия, направленные на рациональное использование коечного фонда детских стационаров.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Организация медицинской помощи сельскому населению. Единство основных принципов охраны здоровья городского и сельского населения. Перспективы развития медицинской помощи сельскому </w:t>
      </w:r>
      <w:r w:rsidRPr="00EB3FE6">
        <w:rPr>
          <w:spacing w:val="-3"/>
        </w:rPr>
        <w:t xml:space="preserve">населению. Пути и формы сближения уровней медико-санитарного обслуживания сельского населения с </w:t>
      </w:r>
      <w:r w:rsidRPr="00EB3FE6">
        <w:t>уровнем медико-санитарного обслуживания городского населения.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Сельский врачебный участок. Его задачи и организационное построение. Сельская участковая </w:t>
      </w:r>
      <w:r w:rsidRPr="00EB3FE6">
        <w:rPr>
          <w:spacing w:val="-3"/>
        </w:rPr>
        <w:t xml:space="preserve">больница. Сельская врачебная амбулатория. Организация амбулаторной и стационарной помощи в сельской участковой больнице. Средства взаимодействия и коммуникации с центральной районной </w:t>
      </w:r>
      <w:r w:rsidRPr="00EB3FE6">
        <w:t>больницей. Фельдшерско-акушерские пункты.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Центральная районная больница как организационно-методический центр по руководству </w:t>
      </w:r>
      <w:r w:rsidRPr="00EB3FE6">
        <w:t>медицинскими учреждениями района.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Областные медицинские учреждения. Областная больница, областные диспансеры и областной центр </w:t>
      </w:r>
      <w:r w:rsidRPr="00EB3FE6">
        <w:rPr>
          <w:spacing w:val="-2"/>
        </w:rPr>
        <w:t xml:space="preserve">Госсанэпиднадзора. Их роль в обеспечении высококвалифицированным медико-санитарным </w:t>
      </w:r>
      <w:r w:rsidRPr="00EB3FE6">
        <w:t>обслуживанием сельского населения. Санитарная авиация.</w:t>
      </w:r>
    </w:p>
    <w:p w:rsidR="00290EDE" w:rsidRPr="00EB3FE6" w:rsidRDefault="00290EDE" w:rsidP="00C17BE1">
      <w:pPr>
        <w:shd w:val="clear" w:color="auto" w:fill="FFFFFF"/>
        <w:tabs>
          <w:tab w:val="left" w:pos="437"/>
        </w:tabs>
        <w:ind w:firstLine="709"/>
        <w:jc w:val="both"/>
      </w:pPr>
      <w:r w:rsidRPr="00EB3FE6">
        <w:rPr>
          <w:spacing w:val="-14"/>
        </w:rPr>
        <w:t>89.</w:t>
      </w:r>
      <w:r w:rsidRPr="00EB3FE6">
        <w:tab/>
      </w:r>
      <w:r w:rsidRPr="00EB3FE6">
        <w:rPr>
          <w:spacing w:val="-2"/>
        </w:rPr>
        <w:t xml:space="preserve">Организация деятельности санитарно-эпидемиологической службы. Центры Госсанэпиднадзора, типы, категории, структура, функции. Роль санитарно-эпидемиологических учреждений в изучении </w:t>
      </w:r>
      <w:r w:rsidRPr="00EB3FE6">
        <w:rPr>
          <w:spacing w:val="-3"/>
        </w:rPr>
        <w:t xml:space="preserve">здоровья населения. Предупредительный и текущий санитарный надзор. Связь Центра Госсанэпиднадзора с </w:t>
      </w:r>
      <w:r w:rsidRPr="00EB3FE6">
        <w:rPr>
          <w:spacing w:val="-2"/>
        </w:rPr>
        <w:t xml:space="preserve">лечебно-профилактическими учреждениями, с государственными органами и общественными </w:t>
      </w:r>
      <w:r w:rsidRPr="00EB3FE6">
        <w:t>организациями.</w:t>
      </w:r>
    </w:p>
    <w:p w:rsidR="00290EDE" w:rsidRPr="00EB3FE6" w:rsidRDefault="00290EDE" w:rsidP="00C17BE1">
      <w:pPr>
        <w:widowControl w:val="0"/>
        <w:numPr>
          <w:ilvl w:val="0"/>
          <w:numId w:val="12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Гигиеническое образование и воспитание населения. Основные положения гигиенического обучения </w:t>
      </w:r>
      <w:r w:rsidRPr="00EB3FE6">
        <w:rPr>
          <w:spacing w:val="-2"/>
        </w:rPr>
        <w:t xml:space="preserve">и воспитания населения, формирование адекватного гигиенического поведения различных групп </w:t>
      </w:r>
      <w:r w:rsidRPr="00EB3FE6">
        <w:rPr>
          <w:spacing w:val="-3"/>
        </w:rPr>
        <w:t xml:space="preserve">населения, здорового образа жизни. Участие врачей и средних медицинских работников в гигиеническом </w:t>
      </w:r>
      <w:r w:rsidRPr="00EB3FE6">
        <w:rPr>
          <w:spacing w:val="-2"/>
        </w:rPr>
        <w:t xml:space="preserve">образовании и воспитании населения - как их профессиональная обязанность. Принципы и организационные основы гигиенического образования и воспитания населения. Организация в России </w:t>
      </w:r>
      <w:r w:rsidRPr="00EB3FE6">
        <w:t>специальной службы центров здоровья.</w:t>
      </w:r>
    </w:p>
    <w:p w:rsidR="00290EDE" w:rsidRPr="00EB3FE6" w:rsidRDefault="00290EDE" w:rsidP="00C17BE1">
      <w:pPr>
        <w:shd w:val="clear" w:color="auto" w:fill="FFFFFF"/>
        <w:tabs>
          <w:tab w:val="left" w:pos="372"/>
        </w:tabs>
        <w:ind w:firstLine="709"/>
        <w:jc w:val="both"/>
      </w:pPr>
      <w:r w:rsidRPr="00EB3FE6">
        <w:rPr>
          <w:spacing w:val="-2"/>
        </w:rPr>
        <w:t xml:space="preserve">Участие населения в общественных организациях охраны здоровья народа. Российское общество </w:t>
      </w:r>
      <w:r w:rsidRPr="00EB3FE6">
        <w:rPr>
          <w:spacing w:val="-3"/>
        </w:rPr>
        <w:t xml:space="preserve">Красного Креста и Красного Полумесяца. Международное значение Общества Красного Креста и Красного </w:t>
      </w:r>
      <w:r w:rsidRPr="00EB3FE6">
        <w:rPr>
          <w:spacing w:val="-2"/>
        </w:rPr>
        <w:t xml:space="preserve">Полумесяца. Международное сотрудничество в области гигиенического образования и воспитания </w:t>
      </w:r>
      <w:r w:rsidRPr="00EB3FE6">
        <w:t>населения.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Лекарственная помощь. Аптечное дело. Современные экономические условия и организация снабжения </w:t>
      </w:r>
      <w:r w:rsidRPr="00EB3FE6">
        <w:t>медикаментами лечебных учреждений и населения.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1"/>
        </w:rPr>
        <w:t xml:space="preserve">Организация санаторно-курортной помощи в России. Основные типы санаторно-курортных </w:t>
      </w:r>
      <w:r w:rsidRPr="00EB3FE6">
        <w:rPr>
          <w:spacing w:val="-2"/>
        </w:rPr>
        <w:t xml:space="preserve">учреждений и предприятий, их структура, задачи, </w:t>
      </w:r>
      <w:proofErr w:type="gramStart"/>
      <w:r w:rsidRPr="00EB3FE6">
        <w:rPr>
          <w:spacing w:val="-2"/>
        </w:rPr>
        <w:t>экономические методы</w:t>
      </w:r>
      <w:proofErr w:type="gramEnd"/>
      <w:r w:rsidRPr="00EB3FE6">
        <w:rPr>
          <w:spacing w:val="-2"/>
        </w:rPr>
        <w:t xml:space="preserve"> управления, формы и методы работы. Роль врачей и медицинских учреждений в правильном отборе больных на санаторно-курортное </w:t>
      </w:r>
      <w:r w:rsidRPr="00EB3FE6">
        <w:t>лечение.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lastRenderedPageBreak/>
        <w:t xml:space="preserve">Принципы организации научных исследований. Российская академия медицинских наук как высший орган по разработке и координации научных исследований в области медицины и здравоохранения; ее научные советы и филиалы. Система внедрения результатов научных исследований в практику медицины </w:t>
      </w:r>
      <w:r w:rsidRPr="00EB3FE6">
        <w:rPr>
          <w:i/>
          <w:iCs/>
          <w:spacing w:val="-2"/>
        </w:rPr>
        <w:t xml:space="preserve">\ </w:t>
      </w:r>
      <w:r w:rsidRPr="00EB3FE6">
        <w:t>здравоохранения России.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1"/>
        </w:rPr>
        <w:t xml:space="preserve">Государственное социальное страхование и социальное обеспечение в России. Особенности </w:t>
      </w:r>
      <w:r w:rsidRPr="00EB3FE6">
        <w:rPr>
          <w:spacing w:val="-3"/>
        </w:rPr>
        <w:t xml:space="preserve">социального страхования и социального обеспечения в России и других, экономически развитых странах. </w:t>
      </w:r>
      <w:r w:rsidRPr="00EB3FE6">
        <w:rPr>
          <w:spacing w:val="-2"/>
        </w:rPr>
        <w:t>Политика Федерального Собрания РФ и Правительства РФ в области социального обеспечения.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1"/>
        </w:rPr>
        <w:t xml:space="preserve">Структура и функции органов социального страхования и социального обеспечения. Бюджет </w:t>
      </w:r>
      <w:r w:rsidRPr="00EB3FE6">
        <w:rPr>
          <w:spacing w:val="-3"/>
        </w:rPr>
        <w:t xml:space="preserve">социального страхования и социального обеспечения, </w:t>
      </w:r>
      <w:proofErr w:type="gramStart"/>
      <w:r w:rsidRPr="00EB3FE6">
        <w:rPr>
          <w:i/>
          <w:iCs/>
          <w:spacing w:val="-3"/>
        </w:rPr>
        <w:t>ого</w:t>
      </w:r>
      <w:proofErr w:type="gramEnd"/>
      <w:r w:rsidRPr="00EB3FE6">
        <w:rPr>
          <w:i/>
          <w:iCs/>
          <w:spacing w:val="-3"/>
        </w:rPr>
        <w:t xml:space="preserve"> </w:t>
      </w:r>
      <w:r w:rsidRPr="00EB3FE6">
        <w:rPr>
          <w:spacing w:val="-3"/>
        </w:rPr>
        <w:t xml:space="preserve">структура, динамика. Виды пособий, пенсий и </w:t>
      </w:r>
      <w:r w:rsidRPr="00EB3FE6">
        <w:t>других выплат по социальному страхованию и социальному обеспечению.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Задачи врачебной экспертизы трудоспособности по обеспечению права на труд и материальное </w:t>
      </w:r>
      <w:r w:rsidRPr="00EB3FE6">
        <w:rPr>
          <w:spacing w:val="-3"/>
        </w:rPr>
        <w:t xml:space="preserve">обеспечение трудящихся. Понятия «трудоспособность», «временная нетрудоспособность», «стойкая </w:t>
      </w:r>
      <w:r w:rsidRPr="00EB3FE6">
        <w:t>нетрудоспособность», «частичная нетрудоспособность».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Листок нетрудоспособности (больничный лист) как основной документ медицинского, юридического и </w:t>
      </w:r>
      <w:r w:rsidRPr="00EB3FE6">
        <w:rPr>
          <w:spacing w:val="-1"/>
        </w:rPr>
        <w:t xml:space="preserve">финансового характера. Порядок выдачи больничных листов при различных видах временной </w:t>
      </w:r>
      <w:r w:rsidRPr="00EB3FE6">
        <w:t>нетрудоспособности.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Права и обязанности лечащих врачей, заведующих отделениями, главных врачей и их заместителей по врачебно-трудовой экспертизе. Врачебно-консультативная комиссия (ВКК), ее состав, функции. Вопросы </w:t>
      </w:r>
      <w:r w:rsidRPr="00EB3FE6">
        <w:t>трудоустройства при временной нетрудоспособности.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EB3FE6">
        <w:rPr>
          <w:spacing w:val="-1"/>
        </w:rPr>
        <w:t xml:space="preserve">Врачебная экспертиза стойкой утраты трудоспособности. Медицинская помощь в целях </w:t>
      </w:r>
      <w:r w:rsidRPr="00EB3FE6">
        <w:rPr>
          <w:spacing w:val="-3"/>
        </w:rPr>
        <w:t xml:space="preserve">восстановления трудоспособности и рационального трудоустройства. Бюро </w:t>
      </w:r>
      <w:proofErr w:type="gramStart"/>
      <w:r w:rsidRPr="00EB3FE6">
        <w:rPr>
          <w:spacing w:val="-3"/>
        </w:rPr>
        <w:t>медико-социальной</w:t>
      </w:r>
      <w:proofErr w:type="gramEnd"/>
      <w:r w:rsidRPr="00EB3FE6">
        <w:rPr>
          <w:spacing w:val="-3"/>
        </w:rPr>
        <w:t xml:space="preserve"> экспертизы </w:t>
      </w:r>
      <w:r w:rsidRPr="00EB3FE6">
        <w:rPr>
          <w:spacing w:val="-2"/>
        </w:rPr>
        <w:t xml:space="preserve">(БМСЭ); его структура, функции и методы работы по определению инвалидности. Специализированные </w:t>
      </w:r>
      <w:r w:rsidRPr="00EB3FE6">
        <w:t>БМСЭ. Группы инвалидности и принципы их определения. Трудоустройство.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Экономика. Экономическая значимость охраны здоровья народа в свете задач развития экономики, </w:t>
      </w:r>
      <w:r w:rsidRPr="00EB3FE6">
        <w:rPr>
          <w:spacing w:val="-2"/>
        </w:rPr>
        <w:t xml:space="preserve">укрепления производительных сил России, повышения производительности труда, поставленных </w:t>
      </w:r>
      <w:r w:rsidRPr="00EB3FE6">
        <w:t>Программой устойчивого развития России.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3"/>
        </w:rPr>
        <w:t xml:space="preserve">Медицинское страхование в развитии бюджетно-страховой системы здравоохранения. Организация </w:t>
      </w:r>
      <w:r w:rsidRPr="00EB3FE6">
        <w:t>медицинского страхования.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Определение экономики здравоохранения. Разделы экономики здравоохранения и основные </w:t>
      </w:r>
      <w:r w:rsidRPr="00EB3FE6">
        <w:rPr>
          <w:spacing w:val="-2"/>
        </w:rPr>
        <w:t>направления научных исследований в этой области. Понятие об экономической эффективности здравоохранения. Ценообразование в здравоохранении. Маркетинг в здравоохранении. Предпринимательство в здравоохранении. Платная медицинская помощь.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Планирование. Определение планирования. Задачи, теоретические основы и принципы планирования. </w:t>
      </w:r>
      <w:r w:rsidRPr="00EB3FE6">
        <w:rPr>
          <w:spacing w:val="-1"/>
        </w:rPr>
        <w:t>Основные методы планирования. Основные нормативы медицинской помощи (амбулаторно-</w:t>
      </w:r>
      <w:r w:rsidRPr="00EB3FE6">
        <w:rPr>
          <w:spacing w:val="-2"/>
        </w:rPr>
        <w:t>поликлинической, стационарной и др.). Основные показатели плана здравоохранения, их измерители.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EB3FE6">
        <w:rPr>
          <w:spacing w:val="-3"/>
        </w:rPr>
        <w:t xml:space="preserve">Финансирование. Источники финансирования здравоохранения. Государственный бюджет. Бюджет </w:t>
      </w:r>
      <w:r w:rsidRPr="00EB3FE6">
        <w:rPr>
          <w:spacing w:val="-1"/>
        </w:rPr>
        <w:t xml:space="preserve">здравоохранения. Внебюджетное финансирование. Финансирование медицинского образования и </w:t>
      </w:r>
      <w:r w:rsidRPr="00EB3FE6">
        <w:t>медицинской науки.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3"/>
        </w:rPr>
        <w:t xml:space="preserve">Планирование расходов на здравоохранение. Смета медицинского учреждения, основное содержание </w:t>
      </w:r>
      <w:r w:rsidRPr="00EB3FE6">
        <w:rPr>
          <w:spacing w:val="-1"/>
        </w:rPr>
        <w:t xml:space="preserve">статей расходов. Методика и порядок проведения расчетов по статьям сметы (метод прямого счета и </w:t>
      </w:r>
      <w:r w:rsidRPr="00EB3FE6">
        <w:t>использование расчетных норм расходов).</w:t>
      </w:r>
    </w:p>
    <w:p w:rsidR="00290EDE" w:rsidRPr="00EB3FE6" w:rsidRDefault="00290EDE" w:rsidP="00C17BE1">
      <w:pPr>
        <w:shd w:val="clear" w:color="auto" w:fill="FFFFFF"/>
        <w:tabs>
          <w:tab w:val="left" w:pos="372"/>
        </w:tabs>
        <w:ind w:firstLine="709"/>
        <w:jc w:val="both"/>
      </w:pPr>
    </w:p>
    <w:p w:rsidR="00290EDE" w:rsidRPr="00EB3FE6" w:rsidRDefault="00290EDE" w:rsidP="00C17BE1">
      <w:pPr>
        <w:ind w:firstLine="709"/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1916D3">
      <w:pPr>
        <w:jc w:val="center"/>
        <w:rPr>
          <w:b/>
        </w:rPr>
      </w:pPr>
      <w:bookmarkStart w:id="0" w:name="_GoBack"/>
      <w:bookmarkEnd w:id="0"/>
      <w:r w:rsidRPr="00EB3FE6">
        <w:rPr>
          <w:b/>
        </w:rPr>
        <w:lastRenderedPageBreak/>
        <w:t>Перечень рекомендуемой литературы:</w:t>
      </w:r>
    </w:p>
    <w:p w:rsidR="00290EDE" w:rsidRPr="00EB3FE6" w:rsidRDefault="00290EDE" w:rsidP="00290EDE">
      <w:pPr>
        <w:shd w:val="clear" w:color="auto" w:fill="FFFFFF"/>
        <w:tabs>
          <w:tab w:val="left" w:pos="360"/>
        </w:tabs>
        <w:spacing w:line="360" w:lineRule="auto"/>
      </w:pP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r w:rsidRPr="00EB3FE6">
        <w:rPr>
          <w:spacing w:val="-2"/>
        </w:rPr>
        <w:t xml:space="preserve">Актуальные вопросы организации здравоохранения и обязательного </w:t>
      </w:r>
      <w:r w:rsidRPr="00EB3FE6">
        <w:rPr>
          <w:spacing w:val="-1"/>
        </w:rPr>
        <w:t xml:space="preserve">медицинского страхования в современных социально-экономических </w:t>
      </w:r>
      <w:r w:rsidRPr="00EB3FE6">
        <w:t xml:space="preserve">условиях // </w:t>
      </w:r>
      <w:proofErr w:type="spellStart"/>
      <w:r w:rsidRPr="00EB3FE6">
        <w:t>В.И.Стародубов</w:t>
      </w:r>
      <w:proofErr w:type="spellEnd"/>
      <w:r w:rsidRPr="00EB3FE6">
        <w:t xml:space="preserve">, </w:t>
      </w:r>
      <w:proofErr w:type="spellStart"/>
      <w:r w:rsidRPr="00EB3FE6">
        <w:t>А.М.Таранов</w:t>
      </w:r>
      <w:proofErr w:type="spellEnd"/>
      <w:r w:rsidRPr="00EB3FE6">
        <w:t xml:space="preserve">, </w:t>
      </w:r>
      <w:proofErr w:type="spellStart"/>
      <w:r w:rsidRPr="00EB3FE6">
        <w:t>В.Л.Гончаренко</w:t>
      </w:r>
      <w:proofErr w:type="spellEnd"/>
      <w:r w:rsidRPr="00EB3FE6">
        <w:t xml:space="preserve"> и др. / М: Федеральный фонд ОМС, 1999.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proofErr w:type="spellStart"/>
      <w:r w:rsidRPr="00EB3FE6">
        <w:t>Бронтвейн</w:t>
      </w:r>
      <w:proofErr w:type="spellEnd"/>
      <w:r w:rsidRPr="00EB3FE6">
        <w:t xml:space="preserve"> А.Т. Управляемая медицинская помощь: роль и значение реформы больниц // Экономика в здравоохранении. – 2007. - №2-3.  – С. 5-18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r w:rsidRPr="00EB3FE6">
        <w:rPr>
          <w:bCs/>
        </w:rPr>
        <w:t xml:space="preserve">В.А. Медик, М.С. </w:t>
      </w:r>
      <w:proofErr w:type="spellStart"/>
      <w:r w:rsidRPr="00EB3FE6">
        <w:rPr>
          <w:bCs/>
        </w:rPr>
        <w:t>Токмачев</w:t>
      </w:r>
      <w:proofErr w:type="spellEnd"/>
      <w:r w:rsidRPr="00EB3FE6">
        <w:rPr>
          <w:bCs/>
        </w:rPr>
        <w:t xml:space="preserve"> «Математическая статистика в медицине» (М.,2007)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proofErr w:type="spellStart"/>
      <w:r w:rsidRPr="00EB3FE6">
        <w:t>В.В.Гришин</w:t>
      </w:r>
      <w:proofErr w:type="spellEnd"/>
      <w:r w:rsidRPr="00EB3FE6">
        <w:t xml:space="preserve">, </w:t>
      </w:r>
      <w:proofErr w:type="spellStart"/>
      <w:r w:rsidRPr="00EB3FE6">
        <w:t>В.Ю.Семенов</w:t>
      </w:r>
      <w:proofErr w:type="spellEnd"/>
      <w:r w:rsidRPr="00EB3FE6">
        <w:t xml:space="preserve"> и др. Обязательное медицинское страхование: организация и финансирование. – М., 1995.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proofErr w:type="spellStart"/>
      <w:r w:rsidRPr="00EB3FE6">
        <w:t>Величковский</w:t>
      </w:r>
      <w:proofErr w:type="spellEnd"/>
      <w:r w:rsidRPr="00EB3FE6">
        <w:t xml:space="preserve"> Б.Т. Реформы и здоровье населения // Экономика здравоохранения. – 2001. - №4-5. – </w:t>
      </w:r>
      <w:r w:rsidRPr="00EB3FE6">
        <w:rPr>
          <w:lang w:val="en-US"/>
        </w:rPr>
        <w:t>C</w:t>
      </w:r>
      <w:r w:rsidRPr="00EB3FE6">
        <w:t xml:space="preserve">. 28-31.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proofErr w:type="spellStart"/>
      <w:r w:rsidRPr="00EB3FE6">
        <w:t>Возженникова</w:t>
      </w:r>
      <w:proofErr w:type="spellEnd"/>
      <w:r w:rsidRPr="00EB3FE6">
        <w:t xml:space="preserve"> Г.В., Горбунов В.И., </w:t>
      </w:r>
      <w:proofErr w:type="spellStart"/>
      <w:r w:rsidRPr="00EB3FE6">
        <w:t>Д.А.Никифоров</w:t>
      </w:r>
      <w:proofErr w:type="spellEnd"/>
      <w:r w:rsidRPr="00EB3FE6">
        <w:t xml:space="preserve"> Медицинская статистика / Учебно-методическая разработка для самостоятельной работы студентов. – Ульяновск, 2000.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t>Вопросы права в деятельности врача: Методические рекомендации/ сост. И.А. Захаров, Н.В. Косолапова - Саратов, СГМУ, 1996.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 xml:space="preserve">Горбунов В.И., </w:t>
      </w:r>
      <w:proofErr w:type="spellStart"/>
      <w:r w:rsidRPr="00EB3FE6">
        <w:t>Возженникова</w:t>
      </w:r>
      <w:proofErr w:type="spellEnd"/>
      <w:r w:rsidRPr="00EB3FE6">
        <w:t xml:space="preserve"> Г.В., Шаповал Н.С. Экспертиза временной нетрудоспособности / Учебно-методическое пособие Ульяновск, 2002.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>Гришин В.В. Регулирование процессов становления страховой медицины. - М.- Наука.-  1997.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proofErr w:type="gramStart"/>
      <w:r w:rsidRPr="00EB3FE6">
        <w:t>Житников Ю.М., Власенко Т.Я. Оплата труда в здравоохранении (Нормативные документы.</w:t>
      </w:r>
      <w:proofErr w:type="gramEnd"/>
      <w:r w:rsidRPr="00EB3FE6">
        <w:t xml:space="preserve"> Комментарии. Ответы на вопросы</w:t>
      </w:r>
      <w:proofErr w:type="gramStart"/>
      <w:r w:rsidRPr="00EB3FE6">
        <w:t>)-</w:t>
      </w:r>
      <w:proofErr w:type="gramEnd"/>
      <w:r w:rsidRPr="00EB3FE6">
        <w:t>М.: Книжный мир., 1998.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</w:pPr>
      <w:r w:rsidRPr="00EB3FE6">
        <w:t>Кадыров Ф.Н. Платные медицинские услуги (Экономико-правовые основы организации оказания платных медицинских услуг)- М.: ГРАНТЪ, 1999.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1437"/>
        </w:tabs>
        <w:spacing w:line="360" w:lineRule="auto"/>
        <w:ind w:left="360"/>
        <w:jc w:val="both"/>
      </w:pPr>
      <w:r w:rsidRPr="00EB3FE6">
        <w:t xml:space="preserve">Качество </w:t>
      </w:r>
      <w:proofErr w:type="gramStart"/>
      <w:r w:rsidRPr="00EB3FE6">
        <w:t>мед помощи</w:t>
      </w:r>
      <w:proofErr w:type="gramEnd"/>
      <w:r w:rsidRPr="00EB3FE6">
        <w:t xml:space="preserve">: Учебное пособие / </w:t>
      </w:r>
      <w:proofErr w:type="spellStart"/>
      <w:r w:rsidRPr="00EB3FE6">
        <w:t>И.А.Захаров</w:t>
      </w:r>
      <w:proofErr w:type="spellEnd"/>
      <w:r w:rsidRPr="00EB3FE6">
        <w:t xml:space="preserve">, </w:t>
      </w:r>
      <w:proofErr w:type="spellStart"/>
      <w:r w:rsidRPr="00EB3FE6">
        <w:t>В.А.Пугачев</w:t>
      </w:r>
      <w:proofErr w:type="spellEnd"/>
      <w:r w:rsidRPr="00EB3FE6">
        <w:t xml:space="preserve"> и др. – Саратов, 1997г.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360"/>
          <w:tab w:val="left" w:pos="540"/>
        </w:tabs>
        <w:autoSpaceDE w:val="0"/>
        <w:autoSpaceDN w:val="0"/>
        <w:adjustRightInd w:val="0"/>
        <w:spacing w:before="24" w:line="360" w:lineRule="auto"/>
        <w:ind w:left="360" w:right="14"/>
        <w:jc w:val="both"/>
        <w:rPr>
          <w:spacing w:val="-8"/>
        </w:rPr>
      </w:pPr>
      <w:r w:rsidRPr="00EB3FE6">
        <w:rPr>
          <w:spacing w:val="-1"/>
        </w:rPr>
        <w:t xml:space="preserve">Кулагина Э.Н., Введенская И.Н. Экономическая теория и экономика </w:t>
      </w:r>
      <w:r w:rsidRPr="00EB3FE6">
        <w:rPr>
          <w:spacing w:val="-2"/>
        </w:rPr>
        <w:t>здравоохранения: Учеб</w:t>
      </w:r>
      <w:proofErr w:type="gramStart"/>
      <w:r w:rsidRPr="00EB3FE6">
        <w:rPr>
          <w:spacing w:val="-2"/>
        </w:rPr>
        <w:t>.</w:t>
      </w:r>
      <w:proofErr w:type="gramEnd"/>
      <w:r w:rsidRPr="00EB3FE6">
        <w:rPr>
          <w:spacing w:val="-2"/>
        </w:rPr>
        <w:t xml:space="preserve"> </w:t>
      </w:r>
      <w:proofErr w:type="gramStart"/>
      <w:r w:rsidRPr="00EB3FE6">
        <w:rPr>
          <w:spacing w:val="-2"/>
        </w:rPr>
        <w:t>п</w:t>
      </w:r>
      <w:proofErr w:type="gramEnd"/>
      <w:r w:rsidRPr="00EB3FE6">
        <w:rPr>
          <w:spacing w:val="-2"/>
        </w:rPr>
        <w:t xml:space="preserve">особие. - Н. Новгород: Изд-во НГМА, 1995.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360"/>
          <w:tab w:val="left" w:pos="540"/>
        </w:tabs>
        <w:autoSpaceDE w:val="0"/>
        <w:autoSpaceDN w:val="0"/>
        <w:adjustRightInd w:val="0"/>
        <w:spacing w:before="24" w:line="360" w:lineRule="auto"/>
        <w:ind w:left="360" w:right="14"/>
        <w:jc w:val="both"/>
        <w:rPr>
          <w:spacing w:val="-8"/>
        </w:rPr>
      </w:pPr>
      <w:r w:rsidRPr="00EB3FE6">
        <w:rPr>
          <w:spacing w:val="-2"/>
        </w:rPr>
        <w:t xml:space="preserve">Кучеренко В.З., </w:t>
      </w:r>
      <w:proofErr w:type="spellStart"/>
      <w:r w:rsidRPr="00EB3FE6">
        <w:rPr>
          <w:spacing w:val="-2"/>
        </w:rPr>
        <w:t>Подольцев</w:t>
      </w:r>
      <w:proofErr w:type="spellEnd"/>
      <w:r w:rsidRPr="00EB3FE6">
        <w:rPr>
          <w:spacing w:val="-2"/>
        </w:rPr>
        <w:t xml:space="preserve"> А.Л., Яковлев Е.П. Экономическое обоснование деятельности организационно-правовых форм некоммерческих организаций здравоохранения. // Экономика здравоохранения. – 2004. - №7. С. 5-9.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 xml:space="preserve">Леонтьев О.В., </w:t>
      </w:r>
      <w:proofErr w:type="spellStart"/>
      <w:r w:rsidRPr="00EB3FE6">
        <w:t>Колгутин</w:t>
      </w:r>
      <w:proofErr w:type="spellEnd"/>
      <w:r w:rsidRPr="00EB3FE6">
        <w:t xml:space="preserve"> В.В., Леонтьев Д.В., Гурова Е.В. Врач и закон М.: “</w:t>
      </w:r>
      <w:proofErr w:type="spellStart"/>
      <w:r w:rsidRPr="00EB3FE6">
        <w:t>Эдиториал</w:t>
      </w:r>
      <w:proofErr w:type="spellEnd"/>
      <w:r w:rsidRPr="00EB3FE6">
        <w:t xml:space="preserve"> УРСС”, 1998.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rPr>
          <w:bCs/>
        </w:rPr>
        <w:t xml:space="preserve">Медик В.А., </w:t>
      </w:r>
      <w:proofErr w:type="spellStart"/>
      <w:r w:rsidRPr="00EB3FE6">
        <w:rPr>
          <w:bCs/>
        </w:rPr>
        <w:t>Токмачев</w:t>
      </w:r>
      <w:proofErr w:type="spellEnd"/>
      <w:r w:rsidRPr="00EB3FE6">
        <w:rPr>
          <w:bCs/>
        </w:rPr>
        <w:t xml:space="preserve"> М.С., Фишман Б.Б. Статистика в медицине и биологии: </w:t>
      </w:r>
      <w:r w:rsidRPr="00EB3FE6">
        <w:rPr>
          <w:bCs/>
        </w:rPr>
        <w:lastRenderedPageBreak/>
        <w:t>Руководство в 2 томах.- М.: Медицина, 2000.- 412 с.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 w:rsidRPr="00EB3FE6">
        <w:t>Медико-экономическая экспертиза объемов и качества медицинской помощи в системе обязательного медицинского страхования: методические рекомендации для врачей об</w:t>
      </w:r>
      <w:r w:rsidRPr="00EB3FE6">
        <w:softHyphen/>
        <w:t xml:space="preserve">щей лечебной сети, врачей-интернов, клинических ординаторов (Сост. Семенов Ю.А., Горбунов В.И., Цветаева И.Г., Костерина Т.Н., </w:t>
      </w:r>
      <w:proofErr w:type="spellStart"/>
      <w:r w:rsidRPr="00EB3FE6">
        <w:t>Свирина</w:t>
      </w:r>
      <w:proofErr w:type="spellEnd"/>
      <w:r w:rsidRPr="00EB3FE6">
        <w:t xml:space="preserve"> С.А. – Ульяновск, 1998).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4" w:line="360" w:lineRule="auto"/>
        <w:ind w:left="360" w:right="43"/>
        <w:jc w:val="both"/>
      </w:pPr>
      <w:r w:rsidRPr="00EB3FE6">
        <w:rPr>
          <w:spacing w:val="-3"/>
        </w:rPr>
        <w:t>Методические рекомендации по расчету тарифов на медицинские услу</w:t>
      </w:r>
      <w:r w:rsidRPr="00EB3FE6">
        <w:t>ги</w:t>
      </w:r>
      <w:proofErr w:type="gramStart"/>
      <w:r w:rsidRPr="00EB3FE6">
        <w:t>.-</w:t>
      </w:r>
      <w:proofErr w:type="gramEnd"/>
      <w:r w:rsidRPr="00EB3FE6">
        <w:t>М., 1992.</w:t>
      </w:r>
    </w:p>
    <w:p w:rsidR="00290EDE" w:rsidRPr="00EB3FE6" w:rsidRDefault="00290EDE" w:rsidP="00290EDE">
      <w:pPr>
        <w:pStyle w:val="21"/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Cs w:val="24"/>
        </w:rPr>
      </w:pPr>
      <w:r w:rsidRPr="00EB3FE6">
        <w:rPr>
          <w:szCs w:val="24"/>
        </w:rPr>
        <w:t>Общественное здоровье и здравоохранение</w:t>
      </w:r>
      <w:proofErr w:type="gramStart"/>
      <w:r w:rsidRPr="00EB3FE6">
        <w:rPr>
          <w:szCs w:val="24"/>
        </w:rPr>
        <w:t xml:space="preserve"> / П</w:t>
      </w:r>
      <w:proofErr w:type="gramEnd"/>
      <w:r w:rsidRPr="00EB3FE6">
        <w:rPr>
          <w:szCs w:val="24"/>
        </w:rPr>
        <w:t xml:space="preserve">од ред. </w:t>
      </w:r>
      <w:proofErr w:type="spellStart"/>
      <w:r w:rsidRPr="00EB3FE6">
        <w:rPr>
          <w:szCs w:val="24"/>
        </w:rPr>
        <w:t>В.В.Миняева</w:t>
      </w:r>
      <w:proofErr w:type="spellEnd"/>
      <w:r w:rsidRPr="00EB3FE6">
        <w:rPr>
          <w:szCs w:val="24"/>
        </w:rPr>
        <w:t xml:space="preserve">, </w:t>
      </w:r>
      <w:proofErr w:type="spellStart"/>
      <w:r w:rsidRPr="00EB3FE6">
        <w:rPr>
          <w:szCs w:val="24"/>
        </w:rPr>
        <w:t>Н.И.Вишнякова</w:t>
      </w:r>
      <w:proofErr w:type="spellEnd"/>
      <w:r w:rsidRPr="00EB3FE6">
        <w:rPr>
          <w:szCs w:val="24"/>
        </w:rPr>
        <w:t xml:space="preserve">. – М.: </w:t>
      </w:r>
      <w:proofErr w:type="spellStart"/>
      <w:r w:rsidRPr="00EB3FE6">
        <w:rPr>
          <w:szCs w:val="24"/>
        </w:rPr>
        <w:t>Медпресс-информ</w:t>
      </w:r>
      <w:proofErr w:type="spellEnd"/>
      <w:r w:rsidRPr="00EB3FE6">
        <w:rPr>
          <w:szCs w:val="24"/>
        </w:rPr>
        <w:t>, 2002.</w:t>
      </w:r>
    </w:p>
    <w:p w:rsidR="00290EDE" w:rsidRPr="00EB3FE6" w:rsidRDefault="00290EDE" w:rsidP="00290EDE">
      <w:pPr>
        <w:pStyle w:val="ac"/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EB3FE6">
        <w:t xml:space="preserve">Общественное здоровье и здравоохранение Юрьев В.К., Куценко Г.И. – С.-Петербург, 2000.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 xml:space="preserve">Общественное здоровье и здравоохранение. Типовые ситуационные задачи. </w:t>
      </w:r>
      <w:proofErr w:type="spellStart"/>
      <w:r w:rsidRPr="00EB3FE6">
        <w:t>Камаев</w:t>
      </w:r>
      <w:proofErr w:type="spellEnd"/>
      <w:r w:rsidRPr="00EB3FE6">
        <w:t xml:space="preserve"> И.А. и др. – </w:t>
      </w:r>
      <w:proofErr w:type="spellStart"/>
      <w:r w:rsidRPr="00EB3FE6">
        <w:t>Н.Новгород</w:t>
      </w:r>
      <w:proofErr w:type="spellEnd"/>
      <w:r w:rsidRPr="00EB3FE6">
        <w:t xml:space="preserve">. – 2001.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Основы маркетинга медицинских услуг:  методические рекомендации  / состав. В.И. Горбунов и др. - Ульяновск, 1998.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Основы медицинского страхования: учебно-методическое пособие - Уль</w:t>
      </w:r>
      <w:r w:rsidRPr="00EB3FE6">
        <w:softHyphen/>
        <w:t xml:space="preserve">яновск: </w:t>
      </w:r>
      <w:proofErr w:type="spellStart"/>
      <w:r w:rsidRPr="00EB3FE6">
        <w:t>УлГУ</w:t>
      </w:r>
      <w:proofErr w:type="spellEnd"/>
      <w:r w:rsidRPr="00EB3FE6">
        <w:t xml:space="preserve">, 1998.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proofErr w:type="spellStart"/>
      <w:r w:rsidRPr="00EB3FE6">
        <w:t>Пелих</w:t>
      </w:r>
      <w:proofErr w:type="spellEnd"/>
      <w:r w:rsidRPr="00EB3FE6">
        <w:t xml:space="preserve"> С. Бизнес-план, или как организовать собственный бизнес. М., 1996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t xml:space="preserve">Пепеляева Л.В. Финансирование системы здравоохранения: проблемы и перспективы // Экономика здравоохранения. – 2006. - №10. С. 5-10.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rPr>
          <w:bCs/>
        </w:rPr>
        <w:t xml:space="preserve">Петри А., </w:t>
      </w:r>
      <w:proofErr w:type="spellStart"/>
      <w:r w:rsidRPr="00EB3FE6">
        <w:rPr>
          <w:bCs/>
        </w:rPr>
        <w:t>Сэбин</w:t>
      </w:r>
      <w:proofErr w:type="spellEnd"/>
      <w:r w:rsidRPr="00EB3FE6">
        <w:rPr>
          <w:bCs/>
        </w:rPr>
        <w:t xml:space="preserve"> К. «Наглядная статистика в медицине» (М., 2003)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 xml:space="preserve">Попова В.Л., Попова Н.П. Правовые основы медицинской деятельности. Справочно-информационное пособие - </w:t>
      </w:r>
      <w:proofErr w:type="spellStart"/>
      <w:r w:rsidRPr="00EB3FE6">
        <w:t>Спб</w:t>
      </w:r>
      <w:proofErr w:type="spellEnd"/>
      <w:r w:rsidRPr="00EB3FE6">
        <w:t>.: Издательство “</w:t>
      </w:r>
      <w:proofErr w:type="spellStart"/>
      <w:r w:rsidRPr="00EB3FE6">
        <w:t>Деан</w:t>
      </w:r>
      <w:proofErr w:type="spellEnd"/>
      <w:r w:rsidRPr="00EB3FE6">
        <w:t>”, 1999.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 w:rsidRPr="00EB3FE6">
        <w:t xml:space="preserve">Права пациента при получении медицинской помощи: учебно-методическое пособие для врачей общей лечебной сети, врачей-интернов, клинических ординаторов (Сост. Горбунов В.И., Тимофеев В.В., </w:t>
      </w:r>
      <w:proofErr w:type="spellStart"/>
      <w:r w:rsidRPr="00EB3FE6">
        <w:t>Возженникова</w:t>
      </w:r>
      <w:proofErr w:type="spellEnd"/>
      <w:r w:rsidRPr="00EB3FE6">
        <w:t xml:space="preserve"> Г.В., Никифоров Д.А., Семенов Ю.А., Костерина Т.Н. – Ульяновск, 1999)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 w:right="53"/>
        <w:jc w:val="both"/>
      </w:pPr>
      <w:r w:rsidRPr="00EB3FE6">
        <w:rPr>
          <w:spacing w:val="-2"/>
        </w:rPr>
        <w:t>Практикум по экономике здравоохранения и медицинскому страхова</w:t>
      </w:r>
      <w:r w:rsidRPr="00EB3FE6">
        <w:t>нию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 xml:space="preserve">. - М., 1999.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 w:right="53"/>
        <w:jc w:val="both"/>
      </w:pPr>
      <w:r w:rsidRPr="00EB3FE6">
        <w:rPr>
          <w:bCs/>
        </w:rPr>
        <w:t xml:space="preserve">Применение методов статистического анализа при изучении общественного здоровья и здравоохранения/ под ред. </w:t>
      </w:r>
      <w:proofErr w:type="spellStart"/>
      <w:r w:rsidRPr="00EB3FE6">
        <w:rPr>
          <w:bCs/>
        </w:rPr>
        <w:t>Член</w:t>
      </w:r>
      <w:proofErr w:type="gramStart"/>
      <w:r w:rsidRPr="00EB3FE6">
        <w:rPr>
          <w:bCs/>
        </w:rPr>
        <w:t>.к</w:t>
      </w:r>
      <w:proofErr w:type="gramEnd"/>
      <w:r w:rsidRPr="00EB3FE6">
        <w:rPr>
          <w:bCs/>
        </w:rPr>
        <w:t>орр</w:t>
      </w:r>
      <w:proofErr w:type="spellEnd"/>
      <w:r w:rsidRPr="00EB3FE6">
        <w:rPr>
          <w:bCs/>
        </w:rPr>
        <w:t>. РАМН, проф. В.З. Кучеренко.- М.: ММА им. И.М. Сеченова, 2002.- 190 с.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0" w:line="360" w:lineRule="auto"/>
        <w:ind w:left="360" w:right="53"/>
        <w:jc w:val="both"/>
      </w:pPr>
      <w:r w:rsidRPr="00EB3FE6">
        <w:rPr>
          <w:spacing w:val="-1"/>
        </w:rPr>
        <w:t xml:space="preserve">Проблемы ценообразования и оплаты медицинской помощи в системе </w:t>
      </w:r>
      <w:r w:rsidRPr="00EB3FE6">
        <w:t>обязательного медицинского страхования. - М.: Федеральный фонд ОМС, 1996.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lastRenderedPageBreak/>
        <w:t xml:space="preserve">Расчет стоимости медицинских услуг в амбулаторно-поликлинических учреждениях: учебно-методическое пособие / сост. Л.В. </w:t>
      </w:r>
      <w:proofErr w:type="gramStart"/>
      <w:r w:rsidRPr="00EB3FE6">
        <w:t>Голубев</w:t>
      </w:r>
      <w:proofErr w:type="gramEnd"/>
      <w:r w:rsidRPr="00EB3FE6">
        <w:t xml:space="preserve"> и др. - Уфа, </w:t>
      </w:r>
      <w:proofErr w:type="spellStart"/>
      <w:r w:rsidRPr="00EB3FE6">
        <w:t>БашГМУ</w:t>
      </w:r>
      <w:proofErr w:type="spellEnd"/>
      <w:r w:rsidRPr="00EB3FE6">
        <w:t>, 1995.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rPr>
          <w:bCs/>
        </w:rPr>
        <w:t>Реброва О.Ю. «Статистический анализ медицинских данных» (М.,2003)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rPr>
          <w:bCs/>
        </w:rPr>
        <w:t xml:space="preserve">Стародубов В.И., </w:t>
      </w:r>
      <w:proofErr w:type="spellStart"/>
      <w:r w:rsidRPr="00EB3FE6">
        <w:rPr>
          <w:bCs/>
        </w:rPr>
        <w:t>Флек</w:t>
      </w:r>
      <w:proofErr w:type="spellEnd"/>
      <w:r w:rsidRPr="00EB3FE6">
        <w:rPr>
          <w:bCs/>
        </w:rPr>
        <w:t xml:space="preserve"> В.О. Финансирование медицинской помощи населению РФ, ориентированное на результат. – М.</w:t>
      </w:r>
      <w:r w:rsidRPr="00EB3FE6">
        <w:rPr>
          <w:bCs/>
          <w:lang w:val="en-US"/>
        </w:rPr>
        <w:t xml:space="preserve">: </w:t>
      </w:r>
      <w:r w:rsidRPr="00EB3FE6">
        <w:rPr>
          <w:bCs/>
        </w:rPr>
        <w:t>МЦФЭР, 2007.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Степанов В.В. Организация работы ЛПУ. /  Под общ</w:t>
      </w:r>
      <w:proofErr w:type="gramStart"/>
      <w:r w:rsidRPr="00EB3FE6">
        <w:t>.</w:t>
      </w:r>
      <w:proofErr w:type="gramEnd"/>
      <w:r w:rsidRPr="00EB3FE6">
        <w:t xml:space="preserve"> </w:t>
      </w:r>
      <w:proofErr w:type="gramStart"/>
      <w:r w:rsidRPr="00EB3FE6">
        <w:t>р</w:t>
      </w:r>
      <w:proofErr w:type="gramEnd"/>
      <w:r w:rsidRPr="00EB3FE6">
        <w:t xml:space="preserve">ед. д-ра мед. наук, академика РАМН </w:t>
      </w:r>
      <w:proofErr w:type="spellStart"/>
      <w:r w:rsidRPr="00EB3FE6">
        <w:t>В.И.Стародубова</w:t>
      </w:r>
      <w:proofErr w:type="spellEnd"/>
      <w:r w:rsidRPr="00EB3FE6">
        <w:t xml:space="preserve">.- </w:t>
      </w:r>
      <w:proofErr w:type="gramStart"/>
      <w:r w:rsidRPr="00EB3FE6">
        <w:t>М.: МЦФЭР, 2006.- 464 с. – (Библиотека журнала «Здравоохранение», 1-2006.-Библиотека ЛПУ).</w:t>
      </w:r>
      <w:proofErr w:type="gramEnd"/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r w:rsidRPr="00EB3FE6">
        <w:t xml:space="preserve">Стожаров В.В., </w:t>
      </w:r>
      <w:proofErr w:type="spellStart"/>
      <w:r w:rsidRPr="00EB3FE6">
        <w:t>Пенюгина</w:t>
      </w:r>
      <w:proofErr w:type="spellEnd"/>
      <w:r w:rsidRPr="00EB3FE6">
        <w:t xml:space="preserve"> Е.Н., </w:t>
      </w:r>
      <w:proofErr w:type="spellStart"/>
      <w:r w:rsidRPr="00EB3FE6">
        <w:t>Кечаева</w:t>
      </w:r>
      <w:proofErr w:type="spellEnd"/>
      <w:r w:rsidRPr="00EB3FE6">
        <w:t xml:space="preserve"> Н.В., Линец Ю.П., Павлыш А.В. Реорганизация стационарной медицинской помощи городскому населению с позиций системного и ситуационного подхода. // Экономика в здравоохранении. – 2007. - №2-3.  – С. 19-22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EB3FE6">
        <w:t>Ступаков</w:t>
      </w:r>
      <w:proofErr w:type="spellEnd"/>
      <w:r w:rsidRPr="00EB3FE6">
        <w:t xml:space="preserve"> И.Н., </w:t>
      </w:r>
      <w:proofErr w:type="spellStart"/>
      <w:r w:rsidRPr="00EB3FE6">
        <w:t>Самородская</w:t>
      </w:r>
      <w:proofErr w:type="spellEnd"/>
      <w:r w:rsidRPr="00EB3FE6">
        <w:t xml:space="preserve"> И.В. Доказательная медицина в практике руководителей всех уровней системы здравоохранения  /  Под общ</w:t>
      </w:r>
      <w:proofErr w:type="gramStart"/>
      <w:r w:rsidRPr="00EB3FE6">
        <w:t>.</w:t>
      </w:r>
      <w:proofErr w:type="gramEnd"/>
      <w:r w:rsidRPr="00EB3FE6">
        <w:t xml:space="preserve"> </w:t>
      </w:r>
      <w:proofErr w:type="gramStart"/>
      <w:r w:rsidRPr="00EB3FE6">
        <w:t>р</w:t>
      </w:r>
      <w:proofErr w:type="gramEnd"/>
      <w:r w:rsidRPr="00EB3FE6">
        <w:t xml:space="preserve">ед. д-ра мед. наук, академика РАМН </w:t>
      </w:r>
      <w:proofErr w:type="spellStart"/>
      <w:r w:rsidRPr="00EB3FE6">
        <w:t>В.И.Стародубова</w:t>
      </w:r>
      <w:proofErr w:type="spellEnd"/>
      <w:r w:rsidRPr="00EB3FE6">
        <w:t xml:space="preserve">.- </w:t>
      </w:r>
      <w:proofErr w:type="gramStart"/>
      <w:r w:rsidRPr="00EB3FE6">
        <w:t>М.: МЦФЭР, 2006.- 448 с. – (Библиотека журнала «Здравоохранение», 5-2006.-Библиотека ЛПУ).</w:t>
      </w:r>
      <w:proofErr w:type="gramEnd"/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>Тихомиров А.В. Медицинская услуга  правовые аспект</w:t>
      </w:r>
      <w:proofErr w:type="gramStart"/>
      <w:r w:rsidRPr="00EB3FE6">
        <w:t>ы-</w:t>
      </w:r>
      <w:proofErr w:type="gramEnd"/>
      <w:r w:rsidRPr="00EB3FE6">
        <w:t xml:space="preserve"> М.- 1997.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>Тихомиров А.В. Медицинское право. Практическое пособие. - М.: Издательство “Статут”, 1998.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Управление здравоохранением: Учебное пособие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>. – М.</w:t>
      </w:r>
      <w:proofErr w:type="gramStart"/>
      <w:r w:rsidRPr="00EB3FE6">
        <w:t xml:space="preserve"> :</w:t>
      </w:r>
      <w:proofErr w:type="gramEnd"/>
      <w:r w:rsidRPr="00EB3FE6">
        <w:t xml:space="preserve"> ТЕИС, 2001.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1437"/>
        </w:tabs>
        <w:spacing w:line="360" w:lineRule="auto"/>
        <w:ind w:left="360"/>
        <w:jc w:val="both"/>
      </w:pPr>
      <w:r w:rsidRPr="00EB3FE6">
        <w:t xml:space="preserve">Управление и экономика здравоохранения: Уч. </w:t>
      </w:r>
      <w:proofErr w:type="spellStart"/>
      <w:r w:rsidRPr="00EB3FE6">
        <w:t>пособ</w:t>
      </w:r>
      <w:proofErr w:type="spellEnd"/>
      <w:r w:rsidRPr="00EB3FE6">
        <w:t xml:space="preserve">. / Под ред. </w:t>
      </w:r>
      <w:proofErr w:type="spellStart"/>
      <w:r w:rsidRPr="00EB3FE6">
        <w:t>А.И.Вялкова</w:t>
      </w:r>
      <w:proofErr w:type="spellEnd"/>
      <w:r w:rsidRPr="00EB3FE6">
        <w:t>. – М.: 2002.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rPr>
          <w:spacing w:val="-2"/>
        </w:rPr>
        <w:t>Финансирование здравоохранения в условиях обязательного медицин</w:t>
      </w:r>
      <w:r w:rsidRPr="00EB3FE6">
        <w:t>ского страхования: Учеб. пособие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 xml:space="preserve">, </w:t>
      </w:r>
      <w:proofErr w:type="spellStart"/>
      <w:r w:rsidRPr="00EB3FE6">
        <w:rPr>
          <w:spacing w:val="-1"/>
        </w:rPr>
        <w:t>В.В.Гришина</w:t>
      </w:r>
      <w:proofErr w:type="spellEnd"/>
      <w:r w:rsidRPr="00EB3FE6">
        <w:rPr>
          <w:spacing w:val="-1"/>
        </w:rPr>
        <w:t xml:space="preserve"> и др. - М.: Федеральный фонд ОМС, 1998.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Ценообразование в здравоохранении. Расчет стоимости медицинских ус</w:t>
      </w:r>
      <w:r w:rsidRPr="00EB3FE6">
        <w:softHyphen/>
        <w:t>луг в стационар</w:t>
      </w:r>
      <w:proofErr w:type="gramStart"/>
      <w:r w:rsidRPr="00EB3FE6">
        <w:t>е-</w:t>
      </w:r>
      <w:proofErr w:type="gramEnd"/>
      <w:r w:rsidRPr="00EB3FE6">
        <w:t xml:space="preserve"> Уфа, </w:t>
      </w:r>
      <w:proofErr w:type="spellStart"/>
      <w:r w:rsidRPr="00EB3FE6">
        <w:t>БашГМУ</w:t>
      </w:r>
      <w:proofErr w:type="spellEnd"/>
      <w:r w:rsidRPr="00EB3FE6">
        <w:t>, 1995.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EB3FE6">
        <w:t>Хальфин</w:t>
      </w:r>
      <w:proofErr w:type="spellEnd"/>
      <w:r w:rsidRPr="00EB3FE6">
        <w:t xml:space="preserve"> Р.А., </w:t>
      </w:r>
      <w:proofErr w:type="spellStart"/>
      <w:r w:rsidRPr="00EB3FE6">
        <w:t>Какорина</w:t>
      </w:r>
      <w:proofErr w:type="spellEnd"/>
      <w:r w:rsidRPr="00EB3FE6">
        <w:t xml:space="preserve"> Е.П., Михайлова Л.А. Статистический учет и отчетность учреждений здравоохранения / Под общ</w:t>
      </w:r>
      <w:proofErr w:type="gramStart"/>
      <w:r w:rsidRPr="00EB3FE6">
        <w:t>.</w:t>
      </w:r>
      <w:proofErr w:type="gramEnd"/>
      <w:r w:rsidRPr="00EB3FE6">
        <w:t xml:space="preserve"> </w:t>
      </w:r>
      <w:proofErr w:type="gramStart"/>
      <w:r w:rsidRPr="00EB3FE6">
        <w:t>р</w:t>
      </w:r>
      <w:proofErr w:type="gramEnd"/>
      <w:r w:rsidRPr="00EB3FE6">
        <w:t xml:space="preserve">ед. д-ра мед. наук, академика РАМН </w:t>
      </w:r>
      <w:proofErr w:type="spellStart"/>
      <w:r w:rsidRPr="00EB3FE6">
        <w:t>В.И.Стародубова</w:t>
      </w:r>
      <w:proofErr w:type="spellEnd"/>
      <w:r w:rsidRPr="00EB3FE6">
        <w:t xml:space="preserve">.- </w:t>
      </w:r>
      <w:proofErr w:type="gramStart"/>
      <w:r w:rsidRPr="00EB3FE6">
        <w:t>М.: МЦФЭР, 2005.- 368 с. – (Библиотека журнала «Здравоохранение», 3-2005.-Библиотека ЛПУ).</w:t>
      </w:r>
      <w:proofErr w:type="gramEnd"/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EB3FE6">
        <w:t>Шамшурина</w:t>
      </w:r>
      <w:proofErr w:type="spellEnd"/>
      <w:r w:rsidRPr="00EB3FE6">
        <w:t xml:space="preserve"> Н.Г. Показатели социально-экономической эффективности в здравоохранении: Нормативные документы с комментариями.- </w:t>
      </w:r>
      <w:proofErr w:type="gramStart"/>
      <w:r w:rsidRPr="00EB3FE6">
        <w:t>М.: МЦФЭР. 2005.- 320 с.- (Библиотека журнала «Здравоохранение», 4-2005.-Библиотека ЛПУ).</w:t>
      </w:r>
      <w:proofErr w:type="gramEnd"/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lastRenderedPageBreak/>
        <w:t>Экономика здравоохранения, /ред. Кучеренко В.З./, Москва, 1996.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Экономика здравоохранения: Учебное пособие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И.М.Шеймана</w:t>
      </w:r>
      <w:proofErr w:type="spellEnd"/>
      <w:r w:rsidRPr="00EB3FE6">
        <w:t xml:space="preserve">. – М.: </w:t>
      </w:r>
      <w:r w:rsidRPr="00EB3FE6">
        <w:tab/>
        <w:t>ТЕИС, 2001.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5" w:line="360" w:lineRule="auto"/>
        <w:ind w:left="360" w:right="14"/>
        <w:jc w:val="both"/>
      </w:pPr>
      <w:r w:rsidRPr="00EB3FE6">
        <w:rPr>
          <w:spacing w:val="-1"/>
        </w:rPr>
        <w:t>Экономика и инновационные процессы в здравоохранении: Учеб. по</w:t>
      </w:r>
      <w:r w:rsidRPr="00EB3FE6">
        <w:rPr>
          <w:spacing w:val="-1"/>
        </w:rPr>
        <w:softHyphen/>
      </w:r>
      <w:r w:rsidRPr="00EB3FE6">
        <w:t>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>. - М., 1994.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 xml:space="preserve">Экономика и организация здравоохранения: Учебное пособие / </w:t>
      </w:r>
      <w:proofErr w:type="spellStart"/>
      <w:r w:rsidRPr="00EB3FE6">
        <w:t>Р.З.Аширов</w:t>
      </w:r>
      <w:proofErr w:type="spellEnd"/>
      <w:r w:rsidRPr="00EB3FE6">
        <w:t xml:space="preserve">, </w:t>
      </w:r>
      <w:proofErr w:type="spellStart"/>
      <w:r w:rsidRPr="00EB3FE6">
        <w:t>А.А.Голубенко</w:t>
      </w:r>
      <w:proofErr w:type="spellEnd"/>
      <w:r w:rsidRPr="00EB3FE6">
        <w:t xml:space="preserve">, </w:t>
      </w:r>
      <w:proofErr w:type="spellStart"/>
      <w:r w:rsidRPr="00EB3FE6">
        <w:t>Н.Д.Козин</w:t>
      </w:r>
      <w:proofErr w:type="spellEnd"/>
      <w:r w:rsidRPr="00EB3FE6">
        <w:t>. – Саранск</w:t>
      </w:r>
      <w:proofErr w:type="gramStart"/>
      <w:r w:rsidRPr="00EB3FE6">
        <w:t xml:space="preserve">.: </w:t>
      </w:r>
      <w:proofErr w:type="gramEnd"/>
      <w:r w:rsidRPr="00EB3FE6">
        <w:t xml:space="preserve">Тип. «Красный Октябрь», 2002.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rPr>
          <w:bCs/>
        </w:rPr>
        <w:t>Юнкеров В.И., Григорьев С.Г. Математико-статистическая обработка данных медицинских исследований.- С.-Петербург, 2002.- 266 с.</w:t>
      </w:r>
    </w:p>
    <w:p w:rsidR="00562371" w:rsidRPr="00EB3FE6" w:rsidRDefault="00290EDE" w:rsidP="00EB3FE6">
      <w:pPr>
        <w:numPr>
          <w:ilvl w:val="0"/>
          <w:numId w:val="3"/>
        </w:numPr>
        <w:tabs>
          <w:tab w:val="clear" w:pos="252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t xml:space="preserve">Юрьев В.К., Куценко Г.И. Общественное здоровье и здравоохранение </w:t>
      </w:r>
      <w:r w:rsidRPr="00EB3FE6">
        <w:rPr>
          <w:spacing w:val="-1"/>
        </w:rPr>
        <w:t xml:space="preserve">(Учебник для студентов, интернов, аспирантов, ординаторов). - СПб: </w:t>
      </w:r>
      <w:r w:rsidRPr="00EB3FE6">
        <w:t>«</w:t>
      </w:r>
      <w:proofErr w:type="spellStart"/>
      <w:r w:rsidRPr="00EB3FE6">
        <w:t>Петрополис</w:t>
      </w:r>
      <w:proofErr w:type="spellEnd"/>
      <w:r w:rsidRPr="00EB3FE6">
        <w:t>», 2000.</w:t>
      </w:r>
    </w:p>
    <w:sectPr w:rsidR="00562371" w:rsidRPr="00E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685B4"/>
    <w:lvl w:ilvl="0">
      <w:numFmt w:val="decimal"/>
      <w:lvlText w:val="*"/>
      <w:lvlJc w:val="left"/>
    </w:lvl>
  </w:abstractNum>
  <w:abstractNum w:abstractNumId="1">
    <w:nsid w:val="04863D3F"/>
    <w:multiLevelType w:val="hybridMultilevel"/>
    <w:tmpl w:val="A2C0530C"/>
    <w:lvl w:ilvl="0" w:tplc="3ABE0B7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D66759"/>
    <w:multiLevelType w:val="hybridMultilevel"/>
    <w:tmpl w:val="0EAE81BA"/>
    <w:lvl w:ilvl="0" w:tplc="4CAE043E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3495B5A"/>
    <w:multiLevelType w:val="singleLevel"/>
    <w:tmpl w:val="BC9AF516"/>
    <w:lvl w:ilvl="0">
      <w:start w:val="4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96A03D0"/>
    <w:multiLevelType w:val="singleLevel"/>
    <w:tmpl w:val="0862F272"/>
    <w:lvl w:ilvl="0">
      <w:start w:val="90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5">
    <w:nsid w:val="2F911A40"/>
    <w:multiLevelType w:val="singleLevel"/>
    <w:tmpl w:val="8A3E1336"/>
    <w:lvl w:ilvl="0">
      <w:start w:val="7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14B5646"/>
    <w:multiLevelType w:val="singleLevel"/>
    <w:tmpl w:val="120CB76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2095823"/>
    <w:multiLevelType w:val="singleLevel"/>
    <w:tmpl w:val="DBEEEB88"/>
    <w:lvl w:ilvl="0">
      <w:start w:val="6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3954DCE"/>
    <w:multiLevelType w:val="singleLevel"/>
    <w:tmpl w:val="5394AEE0"/>
    <w:lvl w:ilvl="0">
      <w:start w:val="100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64DB6C0A"/>
    <w:multiLevelType w:val="singleLevel"/>
    <w:tmpl w:val="2E5003BA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04968D7"/>
    <w:multiLevelType w:val="singleLevel"/>
    <w:tmpl w:val="B308EC7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76137DBC"/>
    <w:multiLevelType w:val="singleLevel"/>
    <w:tmpl w:val="F514AEC8"/>
    <w:lvl w:ilvl="0">
      <w:start w:val="60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2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1"/>
    <w:lvlOverride w:ilvl="0">
      <w:lvl w:ilvl="0">
        <w:start w:val="6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4"/>
    <w:lvlOverride w:ilvl="0">
      <w:lvl w:ilvl="0">
        <w:start w:val="9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E"/>
    <w:rsid w:val="0018545C"/>
    <w:rsid w:val="001916D3"/>
    <w:rsid w:val="00253AF5"/>
    <w:rsid w:val="00290EDE"/>
    <w:rsid w:val="0039154A"/>
    <w:rsid w:val="0043721C"/>
    <w:rsid w:val="00562371"/>
    <w:rsid w:val="00601BB3"/>
    <w:rsid w:val="007F1E80"/>
    <w:rsid w:val="0089502B"/>
    <w:rsid w:val="00C17BE1"/>
    <w:rsid w:val="00C90222"/>
    <w:rsid w:val="00CF2F60"/>
    <w:rsid w:val="00CF346B"/>
    <w:rsid w:val="00E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customStyle="1" w:styleId="21">
    <w:name w:val="Основной текст 21"/>
    <w:basedOn w:val="a"/>
    <w:rsid w:val="00290EDE"/>
    <w:pPr>
      <w:ind w:left="4247"/>
      <w:jc w:val="both"/>
    </w:pPr>
    <w:rPr>
      <w:szCs w:val="20"/>
    </w:rPr>
  </w:style>
  <w:style w:type="paragraph" w:styleId="ac">
    <w:name w:val="Body Text Indent"/>
    <w:basedOn w:val="a"/>
    <w:link w:val="ad"/>
    <w:rsid w:val="00290E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0ED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customStyle="1" w:styleId="21">
    <w:name w:val="Основной текст 21"/>
    <w:basedOn w:val="a"/>
    <w:rsid w:val="00290EDE"/>
    <w:pPr>
      <w:ind w:left="4247"/>
      <w:jc w:val="both"/>
    </w:pPr>
    <w:rPr>
      <w:szCs w:val="20"/>
    </w:rPr>
  </w:style>
  <w:style w:type="paragraph" w:styleId="ac">
    <w:name w:val="Body Text Indent"/>
    <w:basedOn w:val="a"/>
    <w:link w:val="ad"/>
    <w:rsid w:val="00290E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0ED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6273</Words>
  <Characters>35759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ЦТО</cp:lastModifiedBy>
  <cp:revision>21</cp:revision>
  <dcterms:created xsi:type="dcterms:W3CDTF">2014-02-26T10:07:00Z</dcterms:created>
  <dcterms:modified xsi:type="dcterms:W3CDTF">2014-04-04T04:52:00Z</dcterms:modified>
</cp:coreProperties>
</file>