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r w:rsidRPr="00F44739">
        <w:rPr>
          <w:rFonts w:ascii="Times New Roman" w:eastAsia="Times New Roman" w:hAnsi="Times New Roman"/>
          <w:sz w:val="28"/>
          <w:szCs w:val="28"/>
        </w:rPr>
        <w:t>Министерство образования и науки Российской Федерации</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r w:rsidRPr="00F44739">
        <w:rPr>
          <w:rFonts w:ascii="Times New Roman" w:eastAsia="Times New Roman" w:hAnsi="Times New Roman"/>
          <w:sz w:val="28"/>
          <w:szCs w:val="28"/>
        </w:rPr>
        <w:t>Федеральное государственное автономное образовательное учреждение</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r w:rsidRPr="00F44739">
        <w:rPr>
          <w:rFonts w:ascii="Times New Roman" w:eastAsia="Times New Roman" w:hAnsi="Times New Roman"/>
          <w:sz w:val="28"/>
          <w:szCs w:val="28"/>
        </w:rPr>
        <w:t>высшего профессионального образования</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r w:rsidRPr="00F44739">
        <w:rPr>
          <w:rFonts w:ascii="Times New Roman" w:eastAsia="Times New Roman" w:hAnsi="Times New Roman"/>
          <w:sz w:val="28"/>
          <w:szCs w:val="28"/>
        </w:rPr>
        <w:t xml:space="preserve">«Северо-Восточный федеральный университет им. М.К. </w:t>
      </w:r>
      <w:proofErr w:type="spellStart"/>
      <w:r w:rsidRPr="00F44739">
        <w:rPr>
          <w:rFonts w:ascii="Times New Roman" w:eastAsia="Times New Roman" w:hAnsi="Times New Roman"/>
          <w:sz w:val="28"/>
          <w:szCs w:val="28"/>
        </w:rPr>
        <w:t>Аммосова</w:t>
      </w:r>
      <w:proofErr w:type="spellEnd"/>
      <w:r w:rsidRPr="00F44739">
        <w:rPr>
          <w:rFonts w:ascii="Times New Roman" w:eastAsia="Times New Roman" w:hAnsi="Times New Roman"/>
          <w:sz w:val="28"/>
          <w:szCs w:val="28"/>
        </w:rPr>
        <w:t>»</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Финансово-экономический институт</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bookmarkStart w:id="0" w:name="_GoBack"/>
      <w:bookmarkEnd w:id="0"/>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sz w:val="28"/>
          <w:szCs w:val="28"/>
        </w:rPr>
      </w:pPr>
    </w:p>
    <w:p w:rsidR="00150A0F" w:rsidRPr="00F44739" w:rsidRDefault="00150A0F" w:rsidP="00150A0F">
      <w:pPr>
        <w:widowControl w:val="0"/>
        <w:autoSpaceDE w:val="0"/>
        <w:autoSpaceDN w:val="0"/>
        <w:adjustRightInd w:val="0"/>
        <w:spacing w:after="0" w:line="240" w:lineRule="auto"/>
        <w:ind w:left="-142" w:firstLine="851"/>
        <w:jc w:val="center"/>
        <w:rPr>
          <w:rFonts w:ascii="Times New Roman" w:eastAsia="Times New Roman" w:hAnsi="Times New Roman"/>
          <w:b/>
          <w:bCs/>
          <w:kern w:val="28"/>
          <w:sz w:val="28"/>
          <w:szCs w:val="28"/>
        </w:rPr>
      </w:pPr>
      <w:r w:rsidRPr="00F44739">
        <w:rPr>
          <w:rFonts w:ascii="Times New Roman" w:eastAsia="Times New Roman" w:hAnsi="Times New Roman"/>
          <w:b/>
          <w:bCs/>
          <w:kern w:val="28"/>
          <w:sz w:val="28"/>
          <w:szCs w:val="28"/>
        </w:rPr>
        <w:t xml:space="preserve">Программа вступительного экзамена в аспирантуру </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b/>
          <w:bCs/>
          <w:kern w:val="28"/>
          <w:sz w:val="28"/>
          <w:szCs w:val="28"/>
        </w:rPr>
      </w:pP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b/>
          <w:bCs/>
          <w:kern w:val="28"/>
          <w:sz w:val="28"/>
          <w:szCs w:val="28"/>
        </w:rPr>
      </w:pPr>
      <w:r w:rsidRPr="00F44739">
        <w:rPr>
          <w:rFonts w:ascii="Times New Roman" w:eastAsia="Times New Roman" w:hAnsi="Times New Roman"/>
          <w:b/>
          <w:bCs/>
          <w:kern w:val="28"/>
          <w:sz w:val="28"/>
          <w:szCs w:val="28"/>
        </w:rPr>
        <w:t>Направление подготовки</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bCs/>
          <w:kern w:val="28"/>
          <w:sz w:val="28"/>
          <w:szCs w:val="20"/>
        </w:rPr>
      </w:pPr>
      <w:r>
        <w:rPr>
          <w:rFonts w:ascii="Times New Roman" w:eastAsia="Times New Roman" w:hAnsi="Times New Roman"/>
          <w:bCs/>
          <w:kern w:val="28"/>
          <w:sz w:val="28"/>
          <w:szCs w:val="20"/>
        </w:rPr>
        <w:t>38</w:t>
      </w:r>
      <w:r w:rsidRPr="00F44739">
        <w:rPr>
          <w:rFonts w:ascii="Times New Roman" w:eastAsia="Times New Roman" w:hAnsi="Times New Roman"/>
          <w:bCs/>
          <w:kern w:val="28"/>
          <w:sz w:val="28"/>
          <w:szCs w:val="20"/>
        </w:rPr>
        <w:t>.06.01</w:t>
      </w:r>
      <w:r>
        <w:rPr>
          <w:rFonts w:ascii="Times New Roman" w:eastAsia="Times New Roman" w:hAnsi="Times New Roman"/>
          <w:bCs/>
          <w:kern w:val="28"/>
          <w:sz w:val="28"/>
          <w:szCs w:val="20"/>
        </w:rPr>
        <w:t xml:space="preserve"> Экономика</w:t>
      </w:r>
    </w:p>
    <w:p w:rsidR="00150A0F" w:rsidRPr="00150A0F" w:rsidRDefault="00150A0F" w:rsidP="00150A0F">
      <w:pPr>
        <w:pStyle w:val="a8"/>
        <w:jc w:val="center"/>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pPr>
      <w:r w:rsidRPr="00F44739">
        <w:rPr>
          <w:rFonts w:ascii="Times New Roman" w:hAnsi="Times New Roman"/>
          <w:bCs/>
          <w:sz w:val="28"/>
          <w:szCs w:val="20"/>
        </w:rPr>
        <w:t xml:space="preserve"> </w:t>
      </w:r>
      <w:proofErr w:type="gramStart"/>
      <w:r w:rsidRPr="00150A0F">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w:t>
      </w:r>
      <w:r w:rsidRPr="00150A0F">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по специальности 08.00.05</w:t>
      </w:r>
      <w:r>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 xml:space="preserve"> - </w:t>
      </w:r>
      <w:r w:rsidRPr="00150A0F">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Экономика и управление народным хозяйством</w:t>
      </w:r>
      <w:proofErr w:type="gramEnd"/>
    </w:p>
    <w:p w:rsidR="00150A0F" w:rsidRPr="00150A0F" w:rsidRDefault="00150A0F" w:rsidP="00150A0F">
      <w:pPr>
        <w:pStyle w:val="a8"/>
        <w:jc w:val="center"/>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pPr>
      <w:r w:rsidRPr="00150A0F">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 xml:space="preserve">(по отраслям и сферам деятельности в </w:t>
      </w:r>
      <w:proofErr w:type="spellStart"/>
      <w:r w:rsidRPr="00150A0F">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т.ч</w:t>
      </w:r>
      <w:proofErr w:type="spellEnd"/>
      <w:r w:rsidRPr="00150A0F">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 экономика, организация и управление предприятиями, отраслями, комплексами</w:t>
      </w:r>
      <w:r>
        <w:rPr>
          <w:rFonts w:ascii="Times New Roman" w:hAnsi="Times New Roman" w:cstheme="minorBidi"/>
          <w:bCs/>
          <w:color w:val="auto"/>
          <w:sz w:val="28"/>
          <w:szCs w:val="20"/>
          <w14:shadow w14:blurRad="0" w14:dist="0" w14:dir="0" w14:sx="0" w14:sy="0" w14:kx="0" w14:ky="0" w14:algn="none">
            <w14:srgbClr w14:val="000000"/>
          </w14:shadow>
          <w14:textOutline w14:w="0" w14:cap="rnd" w14:cmpd="sng" w14:algn="ctr">
            <w14:noFill/>
            <w14:prstDash w14:val="solid"/>
            <w14:bevel/>
          </w14:textOutline>
        </w:rPr>
        <w:t xml:space="preserve">) </w:t>
      </w:r>
    </w:p>
    <w:p w:rsidR="00150A0F" w:rsidRPr="00F44739" w:rsidRDefault="00150A0F" w:rsidP="00150A0F">
      <w:pPr>
        <w:widowControl w:val="0"/>
        <w:autoSpaceDE w:val="0"/>
        <w:autoSpaceDN w:val="0"/>
        <w:adjustRightInd w:val="0"/>
        <w:spacing w:after="0" w:line="240" w:lineRule="auto"/>
        <w:jc w:val="center"/>
        <w:rPr>
          <w:rFonts w:ascii="Times New Roman" w:eastAsia="Times New Roman" w:hAnsi="Times New Roman"/>
          <w:bCs/>
          <w:kern w:val="28"/>
          <w:sz w:val="28"/>
          <w:szCs w:val="20"/>
        </w:rPr>
      </w:pPr>
    </w:p>
    <w:p w:rsidR="00150A0F" w:rsidRPr="00150A0F" w:rsidRDefault="00150A0F" w:rsidP="00150A0F">
      <w:pPr>
        <w:widowControl w:val="0"/>
        <w:autoSpaceDE w:val="0"/>
        <w:autoSpaceDN w:val="0"/>
        <w:adjustRightInd w:val="0"/>
        <w:spacing w:after="0" w:line="240" w:lineRule="auto"/>
        <w:jc w:val="center"/>
        <w:rPr>
          <w:rFonts w:ascii="Times New Roman" w:eastAsia="Times New Roman" w:hAnsi="Times New Roman"/>
          <w:bCs/>
          <w:kern w:val="28"/>
          <w:sz w:val="28"/>
          <w:szCs w:val="20"/>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autoSpaceDE w:val="0"/>
        <w:autoSpaceDN w:val="0"/>
        <w:adjustRightInd w:val="0"/>
        <w:spacing w:after="0" w:line="240" w:lineRule="auto"/>
        <w:rPr>
          <w:rFonts w:ascii="Times New Roman" w:eastAsia="Times New Roman" w:hAnsi="Times New Roman"/>
          <w:sz w:val="28"/>
          <w:szCs w:val="28"/>
          <w:u w:val="single"/>
        </w:rPr>
      </w:pPr>
    </w:p>
    <w:p w:rsidR="00150A0F" w:rsidRPr="00F44739" w:rsidRDefault="00150A0F" w:rsidP="00150A0F">
      <w:pPr>
        <w:widowControl w:val="0"/>
        <w:shd w:val="clear" w:color="auto" w:fill="FFFFFF"/>
        <w:autoSpaceDE w:val="0"/>
        <w:autoSpaceDN w:val="0"/>
        <w:adjustRightInd w:val="0"/>
        <w:spacing w:after="0" w:line="226" w:lineRule="exact"/>
        <w:jc w:val="center"/>
        <w:rPr>
          <w:rFonts w:ascii="Times New Roman" w:eastAsia="Times New Roman" w:hAnsi="Times New Roman"/>
          <w:b/>
          <w:spacing w:val="-1"/>
          <w:sz w:val="24"/>
          <w:szCs w:val="24"/>
        </w:rPr>
      </w:pPr>
    </w:p>
    <w:p w:rsidR="00150A0F" w:rsidRDefault="00150A0F" w:rsidP="00150A0F">
      <w:pPr>
        <w:widowControl w:val="0"/>
        <w:shd w:val="clear" w:color="auto" w:fill="FFFFFF"/>
        <w:autoSpaceDE w:val="0"/>
        <w:autoSpaceDN w:val="0"/>
        <w:adjustRightInd w:val="0"/>
        <w:spacing w:after="0" w:line="226" w:lineRule="exact"/>
        <w:jc w:val="center"/>
        <w:rPr>
          <w:rFonts w:ascii="Times New Roman" w:eastAsia="Times New Roman" w:hAnsi="Times New Roman"/>
          <w:b/>
          <w:spacing w:val="-1"/>
          <w:sz w:val="24"/>
          <w:szCs w:val="24"/>
        </w:rPr>
      </w:pPr>
    </w:p>
    <w:p w:rsidR="00150A0F" w:rsidRDefault="00150A0F" w:rsidP="00150A0F">
      <w:pPr>
        <w:widowControl w:val="0"/>
        <w:shd w:val="clear" w:color="auto" w:fill="FFFFFF"/>
        <w:autoSpaceDE w:val="0"/>
        <w:autoSpaceDN w:val="0"/>
        <w:adjustRightInd w:val="0"/>
        <w:spacing w:after="0" w:line="226" w:lineRule="exact"/>
        <w:jc w:val="center"/>
        <w:rPr>
          <w:rFonts w:ascii="Times New Roman" w:eastAsia="Times New Roman" w:hAnsi="Times New Roman"/>
          <w:b/>
          <w:spacing w:val="-1"/>
          <w:sz w:val="24"/>
          <w:szCs w:val="24"/>
        </w:rPr>
      </w:pPr>
    </w:p>
    <w:p w:rsidR="00150A0F" w:rsidRDefault="00150A0F" w:rsidP="00150A0F">
      <w:pPr>
        <w:widowControl w:val="0"/>
        <w:shd w:val="clear" w:color="auto" w:fill="FFFFFF"/>
        <w:autoSpaceDE w:val="0"/>
        <w:autoSpaceDN w:val="0"/>
        <w:adjustRightInd w:val="0"/>
        <w:spacing w:after="0" w:line="226" w:lineRule="exact"/>
        <w:jc w:val="center"/>
        <w:rPr>
          <w:rFonts w:ascii="Times New Roman" w:eastAsia="Times New Roman" w:hAnsi="Times New Roman"/>
          <w:b/>
          <w:spacing w:val="-1"/>
          <w:sz w:val="24"/>
          <w:szCs w:val="24"/>
        </w:rPr>
      </w:pPr>
    </w:p>
    <w:p w:rsidR="00150A0F" w:rsidRPr="00F44739" w:rsidRDefault="00150A0F" w:rsidP="00150A0F">
      <w:pPr>
        <w:widowControl w:val="0"/>
        <w:shd w:val="clear" w:color="auto" w:fill="FFFFFF"/>
        <w:autoSpaceDE w:val="0"/>
        <w:autoSpaceDN w:val="0"/>
        <w:adjustRightInd w:val="0"/>
        <w:spacing w:after="0" w:line="226" w:lineRule="exact"/>
        <w:jc w:val="center"/>
        <w:rPr>
          <w:rFonts w:ascii="Times New Roman" w:eastAsia="Times New Roman" w:hAnsi="Times New Roman"/>
          <w:b/>
          <w:spacing w:val="-1"/>
          <w:sz w:val="24"/>
          <w:szCs w:val="24"/>
        </w:rPr>
      </w:pPr>
    </w:p>
    <w:p w:rsidR="00150A0F" w:rsidRDefault="00150A0F" w:rsidP="00150A0F">
      <w:pPr>
        <w:spacing w:after="0" w:line="240" w:lineRule="auto"/>
        <w:jc w:val="center"/>
        <w:rPr>
          <w:rFonts w:ascii="Times New Roman" w:eastAsia="Times New Roman" w:hAnsi="Times New Roman"/>
          <w:spacing w:val="-1"/>
          <w:sz w:val="28"/>
          <w:szCs w:val="28"/>
        </w:rPr>
      </w:pPr>
      <w:r w:rsidRPr="00F44739">
        <w:rPr>
          <w:rFonts w:ascii="Times New Roman" w:eastAsia="Times New Roman" w:hAnsi="Times New Roman"/>
          <w:spacing w:val="-1"/>
          <w:sz w:val="28"/>
          <w:szCs w:val="28"/>
        </w:rPr>
        <w:t>Якутск 2014</w:t>
      </w:r>
    </w:p>
    <w:p w:rsidR="00B17F7E" w:rsidRPr="00524636" w:rsidRDefault="00B17F7E" w:rsidP="00B17F7E">
      <w:pPr>
        <w:rPr>
          <w:rFonts w:ascii="Times New Roman" w:hAnsi="Times New Roman" w:cs="Times New Roman"/>
          <w:b/>
          <w:color w:val="000000"/>
          <w:kern w:val="28"/>
          <w:sz w:val="28"/>
          <w:szCs w:val="28"/>
        </w:rPr>
        <w:sectPr w:rsidR="00B17F7E" w:rsidRPr="00524636">
          <w:footerReference w:type="default" r:id="rId8"/>
          <w:pgSz w:w="11906" w:h="16838"/>
          <w:pgMar w:top="284" w:right="851" w:bottom="284" w:left="1701" w:header="709" w:footer="709" w:gutter="0"/>
          <w:cols w:space="720"/>
        </w:sectPr>
      </w:pPr>
    </w:p>
    <w:p w:rsidR="00150A0F" w:rsidRDefault="00150A0F" w:rsidP="00BF0C4B">
      <w:pPr>
        <w:pStyle w:val="5"/>
        <w:spacing w:before="0" w:line="240" w:lineRule="auto"/>
        <w:jc w:val="center"/>
        <w:rPr>
          <w:rFonts w:ascii="Times New Roman" w:hAnsi="Times New Roman" w:cs="Times New Roman"/>
          <w:b/>
          <w:color w:val="auto"/>
          <w:sz w:val="24"/>
          <w:szCs w:val="24"/>
        </w:rPr>
      </w:pPr>
    </w:p>
    <w:p w:rsidR="00BF0C4B" w:rsidRDefault="00BF0C4B" w:rsidP="00BF0C4B">
      <w:pPr>
        <w:pStyle w:val="5"/>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ЭКОНОМИЧЕСКАЯ ТЕОРИЯ</w:t>
      </w:r>
    </w:p>
    <w:p w:rsidR="005E1D15" w:rsidRPr="00D43059" w:rsidRDefault="005E1D15" w:rsidP="005E1D15">
      <w:pPr>
        <w:shd w:val="clear" w:color="auto" w:fill="FFFFFF"/>
        <w:tabs>
          <w:tab w:val="left" w:pos="970"/>
        </w:tabs>
        <w:spacing w:after="0" w:line="240" w:lineRule="auto"/>
        <w:ind w:left="360"/>
        <w:jc w:val="center"/>
        <w:rPr>
          <w:rFonts w:ascii="Times New Roman" w:hAnsi="Times New Roman" w:cs="Times New Roman"/>
          <w:b/>
          <w:bCs/>
          <w:color w:val="000000"/>
          <w:spacing w:val="-12"/>
          <w:sz w:val="24"/>
          <w:szCs w:val="24"/>
        </w:rPr>
      </w:pPr>
      <w:r w:rsidRPr="00D43059">
        <w:rPr>
          <w:rFonts w:ascii="Times New Roman" w:hAnsi="Times New Roman" w:cs="Times New Roman"/>
          <w:b/>
          <w:bCs/>
          <w:color w:val="000000"/>
          <w:sz w:val="24"/>
          <w:szCs w:val="24"/>
        </w:rPr>
        <w:t>История экономической мысли</w:t>
      </w:r>
    </w:p>
    <w:p w:rsidR="005E1D15" w:rsidRPr="00D67A4A" w:rsidRDefault="005E1D15" w:rsidP="005E1D15">
      <w:pPr>
        <w:spacing w:after="0" w:line="240" w:lineRule="auto"/>
        <w:jc w:val="both"/>
        <w:rPr>
          <w:rFonts w:ascii="Times New Roman" w:hAnsi="Times New Roman" w:cs="Times New Roman"/>
          <w:b/>
          <w:color w:val="000000"/>
          <w:sz w:val="24"/>
          <w:szCs w:val="24"/>
        </w:rPr>
      </w:pPr>
    </w:p>
    <w:p w:rsidR="005E1D15" w:rsidRPr="00D43059"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Pr="00D43059">
        <w:rPr>
          <w:rFonts w:ascii="Times New Roman" w:hAnsi="Times New Roman" w:cs="Times New Roman"/>
          <w:b/>
          <w:color w:val="000000"/>
          <w:sz w:val="24"/>
          <w:szCs w:val="24"/>
        </w:rPr>
        <w:t>Меркантилизм как первая школа политической экономии.</w:t>
      </w:r>
    </w:p>
    <w:p w:rsidR="005E1D15" w:rsidRPr="00D43059"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3059">
        <w:rPr>
          <w:rFonts w:ascii="Times New Roman" w:hAnsi="Times New Roman" w:cs="Times New Roman"/>
          <w:color w:val="000000"/>
          <w:sz w:val="24"/>
          <w:szCs w:val="24"/>
        </w:rPr>
        <w:t>Меркантилизм как выражение интересов торговой буржуазии эпохи раннего капитализма.  Сущность первоначального накопления капитала, его источники. Ранний меркантилизм. Теория «денежного баланса». Поздний  меркантилизм. Теория «торгового баланса». Политика протекционизма.</w:t>
      </w:r>
      <w:r>
        <w:rPr>
          <w:rFonts w:ascii="Times New Roman" w:hAnsi="Times New Roman" w:cs="Times New Roman"/>
          <w:color w:val="000000"/>
          <w:sz w:val="24"/>
          <w:szCs w:val="24"/>
        </w:rPr>
        <w:t xml:space="preserve"> </w:t>
      </w:r>
      <w:r w:rsidRPr="00D43059">
        <w:rPr>
          <w:rFonts w:ascii="Times New Roman" w:hAnsi="Times New Roman" w:cs="Times New Roman"/>
          <w:color w:val="000000"/>
          <w:sz w:val="24"/>
          <w:szCs w:val="24"/>
        </w:rPr>
        <w:t xml:space="preserve">Экономические взгляды меркантилистов Англии (У. Стаффорда и Т. Манн) и Франции (А. </w:t>
      </w:r>
      <w:proofErr w:type="spellStart"/>
      <w:r w:rsidRPr="00D43059">
        <w:rPr>
          <w:rFonts w:ascii="Times New Roman" w:hAnsi="Times New Roman" w:cs="Times New Roman"/>
          <w:color w:val="000000"/>
          <w:sz w:val="24"/>
          <w:szCs w:val="24"/>
        </w:rPr>
        <w:t>Монкретьена</w:t>
      </w:r>
      <w:proofErr w:type="spellEnd"/>
      <w:r w:rsidRPr="00D43059">
        <w:rPr>
          <w:rFonts w:ascii="Times New Roman" w:hAnsi="Times New Roman" w:cs="Times New Roman"/>
          <w:color w:val="000000"/>
          <w:sz w:val="24"/>
          <w:szCs w:val="24"/>
        </w:rPr>
        <w:t xml:space="preserve"> и Ж.Б. </w:t>
      </w:r>
      <w:proofErr w:type="spellStart"/>
      <w:r w:rsidRPr="00D43059">
        <w:rPr>
          <w:rFonts w:ascii="Times New Roman" w:hAnsi="Times New Roman" w:cs="Times New Roman"/>
          <w:color w:val="000000"/>
          <w:sz w:val="24"/>
          <w:szCs w:val="24"/>
        </w:rPr>
        <w:t>Кольбера</w:t>
      </w:r>
      <w:proofErr w:type="spellEnd"/>
      <w:r w:rsidRPr="00D43059">
        <w:rPr>
          <w:rFonts w:ascii="Times New Roman" w:hAnsi="Times New Roman" w:cs="Times New Roman"/>
          <w:color w:val="000000"/>
          <w:sz w:val="24"/>
          <w:szCs w:val="24"/>
        </w:rPr>
        <w:t>).</w:t>
      </w:r>
    </w:p>
    <w:p w:rsidR="005E1D15" w:rsidRPr="00D43059"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3059">
        <w:rPr>
          <w:rFonts w:ascii="Times New Roman" w:hAnsi="Times New Roman" w:cs="Times New Roman"/>
          <w:color w:val="000000"/>
          <w:sz w:val="24"/>
          <w:szCs w:val="24"/>
        </w:rPr>
        <w:t xml:space="preserve">Экономические идеи в России в XVII — XVIII вв. Экономические реформы Петра I. Новоторговый устав А.Л. </w:t>
      </w:r>
      <w:proofErr w:type="spellStart"/>
      <w:r w:rsidRPr="00D43059">
        <w:rPr>
          <w:rFonts w:ascii="Times New Roman" w:hAnsi="Times New Roman" w:cs="Times New Roman"/>
          <w:color w:val="000000"/>
          <w:sz w:val="24"/>
          <w:szCs w:val="24"/>
        </w:rPr>
        <w:t>Ордын-Нащокина</w:t>
      </w:r>
      <w:proofErr w:type="spellEnd"/>
      <w:r w:rsidRPr="00D43059">
        <w:rPr>
          <w:rFonts w:ascii="Times New Roman" w:hAnsi="Times New Roman" w:cs="Times New Roman"/>
          <w:color w:val="000000"/>
          <w:sz w:val="24"/>
          <w:szCs w:val="24"/>
        </w:rPr>
        <w:t xml:space="preserve">, "Думы политичны" Ю. </w:t>
      </w:r>
      <w:proofErr w:type="spellStart"/>
      <w:r w:rsidRPr="00D43059">
        <w:rPr>
          <w:rFonts w:ascii="Times New Roman" w:hAnsi="Times New Roman" w:cs="Times New Roman"/>
          <w:color w:val="000000"/>
          <w:sz w:val="24"/>
          <w:szCs w:val="24"/>
        </w:rPr>
        <w:t>Крижанича</w:t>
      </w:r>
      <w:proofErr w:type="spellEnd"/>
      <w:r w:rsidRPr="00D43059">
        <w:rPr>
          <w:rFonts w:ascii="Times New Roman" w:hAnsi="Times New Roman" w:cs="Times New Roman"/>
          <w:color w:val="000000"/>
          <w:sz w:val="24"/>
          <w:szCs w:val="24"/>
        </w:rPr>
        <w:t>. И.Т. Посошков и его книга "О скудости и богатстве"</w:t>
      </w:r>
    </w:p>
    <w:p w:rsidR="005E1D15" w:rsidRPr="00D43059"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roofErr w:type="spellStart"/>
      <w:r w:rsidRPr="00D43059">
        <w:rPr>
          <w:rFonts w:ascii="Times New Roman" w:hAnsi="Times New Roman" w:cs="Times New Roman"/>
          <w:b/>
          <w:color w:val="000000"/>
          <w:sz w:val="24"/>
          <w:szCs w:val="24"/>
        </w:rPr>
        <w:t>Физиократия</w:t>
      </w:r>
      <w:proofErr w:type="spellEnd"/>
      <w:r w:rsidRPr="00D43059">
        <w:rPr>
          <w:rFonts w:ascii="Times New Roman" w:hAnsi="Times New Roman" w:cs="Times New Roman"/>
          <w:b/>
          <w:color w:val="000000"/>
          <w:sz w:val="24"/>
          <w:szCs w:val="24"/>
        </w:rPr>
        <w:t>.</w:t>
      </w:r>
    </w:p>
    <w:p w:rsidR="005E1D15" w:rsidRPr="00D43059"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3059">
        <w:rPr>
          <w:rFonts w:ascii="Times New Roman" w:hAnsi="Times New Roman" w:cs="Times New Roman"/>
          <w:color w:val="000000"/>
          <w:sz w:val="24"/>
          <w:szCs w:val="24"/>
        </w:rPr>
        <w:t xml:space="preserve">Основатель классической школы во Франции — П. </w:t>
      </w:r>
      <w:proofErr w:type="spellStart"/>
      <w:r w:rsidRPr="00D43059">
        <w:rPr>
          <w:rFonts w:ascii="Times New Roman" w:hAnsi="Times New Roman" w:cs="Times New Roman"/>
          <w:color w:val="000000"/>
          <w:sz w:val="24"/>
          <w:szCs w:val="24"/>
        </w:rPr>
        <w:t>Буагильбер</w:t>
      </w:r>
      <w:proofErr w:type="spellEnd"/>
      <w:r w:rsidRPr="00D43059">
        <w:rPr>
          <w:rFonts w:ascii="Times New Roman" w:hAnsi="Times New Roman" w:cs="Times New Roman"/>
          <w:color w:val="000000"/>
          <w:sz w:val="24"/>
          <w:szCs w:val="24"/>
        </w:rPr>
        <w:t xml:space="preserve">. </w:t>
      </w:r>
    </w:p>
    <w:p w:rsidR="005E1D15" w:rsidRPr="00D43059"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3059">
        <w:rPr>
          <w:rFonts w:ascii="Times New Roman" w:hAnsi="Times New Roman" w:cs="Times New Roman"/>
          <w:color w:val="000000"/>
          <w:sz w:val="24"/>
          <w:szCs w:val="24"/>
        </w:rPr>
        <w:t xml:space="preserve">Ф. </w:t>
      </w:r>
      <w:proofErr w:type="spellStart"/>
      <w:r w:rsidRPr="00D43059">
        <w:rPr>
          <w:rFonts w:ascii="Times New Roman" w:hAnsi="Times New Roman" w:cs="Times New Roman"/>
          <w:color w:val="000000"/>
          <w:sz w:val="24"/>
          <w:szCs w:val="24"/>
        </w:rPr>
        <w:t>Кенэ</w:t>
      </w:r>
      <w:proofErr w:type="spellEnd"/>
      <w:r w:rsidRPr="00D43059">
        <w:rPr>
          <w:rFonts w:ascii="Times New Roman" w:hAnsi="Times New Roman" w:cs="Times New Roman"/>
          <w:color w:val="000000"/>
          <w:sz w:val="24"/>
          <w:szCs w:val="24"/>
        </w:rPr>
        <w:t xml:space="preserve">, А.Р.Ж. Тюрго – основоположники школы физиократов. Трактовка физиократами «чистого продукта», производительного и непроизводительного труда, капитала, классовой структуры общества. </w:t>
      </w:r>
    </w:p>
    <w:p w:rsidR="005E1D15" w:rsidRPr="00D43059"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3059">
        <w:rPr>
          <w:rFonts w:ascii="Times New Roman" w:hAnsi="Times New Roman" w:cs="Times New Roman"/>
          <w:color w:val="000000"/>
          <w:sz w:val="24"/>
          <w:szCs w:val="24"/>
        </w:rPr>
        <w:t xml:space="preserve">«Экономическая таблица» Ф. </w:t>
      </w:r>
      <w:proofErr w:type="spellStart"/>
      <w:r w:rsidRPr="00D43059">
        <w:rPr>
          <w:rFonts w:ascii="Times New Roman" w:hAnsi="Times New Roman" w:cs="Times New Roman"/>
          <w:color w:val="000000"/>
          <w:sz w:val="24"/>
          <w:szCs w:val="24"/>
        </w:rPr>
        <w:t>Кенэ</w:t>
      </w:r>
      <w:proofErr w:type="spellEnd"/>
      <w:r w:rsidRPr="00D43059">
        <w:rPr>
          <w:rFonts w:ascii="Times New Roman" w:hAnsi="Times New Roman" w:cs="Times New Roman"/>
          <w:color w:val="000000"/>
          <w:sz w:val="24"/>
          <w:szCs w:val="24"/>
        </w:rPr>
        <w:t xml:space="preserve"> – первая попытка научного анализа общественного воспроизводства.</w:t>
      </w:r>
    </w:p>
    <w:p w:rsidR="005E1D15"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5D225C">
        <w:rPr>
          <w:rFonts w:ascii="Times New Roman" w:hAnsi="Times New Roman" w:cs="Times New Roman"/>
          <w:b/>
          <w:color w:val="000000"/>
          <w:sz w:val="24"/>
          <w:szCs w:val="24"/>
        </w:rPr>
        <w:t xml:space="preserve">А Смит – экономист мануфактурного периода. </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А. Смит об источниках роста</w:t>
      </w:r>
      <w:r w:rsidRPr="005D225C">
        <w:rPr>
          <w:rFonts w:ascii="Times New Roman" w:hAnsi="Times New Roman" w:cs="Times New Roman"/>
          <w:b/>
          <w:color w:val="000000"/>
          <w:sz w:val="24"/>
          <w:szCs w:val="24"/>
        </w:rPr>
        <w:t xml:space="preserve"> </w:t>
      </w:r>
      <w:r w:rsidRPr="005D225C">
        <w:rPr>
          <w:rFonts w:ascii="Times New Roman" w:hAnsi="Times New Roman" w:cs="Times New Roman"/>
          <w:color w:val="000000"/>
          <w:sz w:val="24"/>
          <w:szCs w:val="24"/>
        </w:rPr>
        <w:t>богатства, экономических законах, роли государства. Учение о разделении труда, обмене, деньгах. Различные трактовки стоимости. А. Смит о капитале и его структуре. Формирование экономической науки как системы.</w:t>
      </w:r>
      <w:r>
        <w:rPr>
          <w:rFonts w:ascii="Times New Roman" w:hAnsi="Times New Roman" w:cs="Times New Roman"/>
          <w:color w:val="000000"/>
          <w:sz w:val="24"/>
          <w:szCs w:val="24"/>
        </w:rPr>
        <w:t xml:space="preserve"> </w:t>
      </w:r>
      <w:r w:rsidRPr="005D225C">
        <w:rPr>
          <w:rFonts w:ascii="Times New Roman" w:hAnsi="Times New Roman" w:cs="Times New Roman"/>
          <w:color w:val="000000"/>
          <w:sz w:val="24"/>
          <w:szCs w:val="24"/>
        </w:rPr>
        <w:t>«Экономический человек» и концепция «Невидимой руки» А. Смита. Книга А. Смита «Исследование о природе и причинах богатства народов».</w:t>
      </w:r>
    </w:p>
    <w:p w:rsidR="005E1D15" w:rsidRPr="00D67A4A"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Pr="00D67A4A">
        <w:rPr>
          <w:rFonts w:ascii="Times New Roman" w:hAnsi="Times New Roman" w:cs="Times New Roman"/>
          <w:b/>
          <w:color w:val="000000"/>
          <w:sz w:val="24"/>
          <w:szCs w:val="24"/>
        </w:rPr>
        <w:t>Политическая экономия после Смита</w:t>
      </w:r>
      <w:r>
        <w:rPr>
          <w:rFonts w:ascii="Times New Roman" w:hAnsi="Times New Roman" w:cs="Times New Roman"/>
          <w:color w:val="000000"/>
          <w:sz w:val="24"/>
          <w:szCs w:val="24"/>
        </w:rPr>
        <w:t xml:space="preserve">. </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 xml:space="preserve">Теория стоимости Д. </w:t>
      </w:r>
      <w:proofErr w:type="spellStart"/>
      <w:r w:rsidRPr="005D225C">
        <w:rPr>
          <w:rFonts w:ascii="Times New Roman" w:hAnsi="Times New Roman" w:cs="Times New Roman"/>
          <w:color w:val="000000"/>
          <w:sz w:val="24"/>
          <w:szCs w:val="24"/>
        </w:rPr>
        <w:t>Рикардо</w:t>
      </w:r>
      <w:proofErr w:type="spellEnd"/>
      <w:r w:rsidRPr="005D225C">
        <w:rPr>
          <w:rFonts w:ascii="Times New Roman" w:hAnsi="Times New Roman" w:cs="Times New Roman"/>
          <w:color w:val="000000"/>
          <w:sz w:val="24"/>
          <w:szCs w:val="24"/>
        </w:rPr>
        <w:t xml:space="preserve">. Трактовка Д. </w:t>
      </w:r>
      <w:proofErr w:type="spellStart"/>
      <w:r w:rsidRPr="005D225C">
        <w:rPr>
          <w:rFonts w:ascii="Times New Roman" w:hAnsi="Times New Roman" w:cs="Times New Roman"/>
          <w:color w:val="000000"/>
          <w:sz w:val="24"/>
          <w:szCs w:val="24"/>
        </w:rPr>
        <w:t>Рикардо</w:t>
      </w:r>
      <w:proofErr w:type="spellEnd"/>
      <w:r w:rsidRPr="005D225C">
        <w:rPr>
          <w:rFonts w:ascii="Times New Roman" w:hAnsi="Times New Roman" w:cs="Times New Roman"/>
          <w:color w:val="000000"/>
          <w:sz w:val="24"/>
          <w:szCs w:val="24"/>
        </w:rPr>
        <w:t xml:space="preserve"> заработной платы, прибыли, ренты. Сущность теории сравнительного преимущества Д. Риккардо.</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Произведение Т.Р. Мальтуса «Опыт о законе народонаселения».  Основные концепции теории народонаселения Т.Р. Мальтуса.</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5D225C">
        <w:rPr>
          <w:rFonts w:ascii="Times New Roman" w:hAnsi="Times New Roman" w:cs="Times New Roman"/>
          <w:b/>
          <w:color w:val="000000"/>
          <w:sz w:val="24"/>
          <w:szCs w:val="24"/>
        </w:rPr>
        <w:t>Марксистский этап в политической экономии.</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Исторические условия возникновения марксизма. Экономическое учение К. Маркса. Особенности методологии. Структура и основные идеи «Капитала». Разработка проблем товара и денег. Учение о прибавочной стоимости и ее внешних (превращенных) формах. Теория производительного труда. Теория заработной платы. Концепция нормы прибыли. Теория накопления капитала. Теория ренты. Теория воспроизводства. Основы теории экономических кризисов.</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D225C">
        <w:rPr>
          <w:rFonts w:ascii="Times New Roman" w:hAnsi="Times New Roman" w:cs="Times New Roman"/>
          <w:color w:val="000000"/>
          <w:sz w:val="24"/>
          <w:szCs w:val="24"/>
        </w:rPr>
        <w:t>Ф.Энгельс</w:t>
      </w:r>
      <w:proofErr w:type="spellEnd"/>
      <w:r w:rsidRPr="005D225C">
        <w:rPr>
          <w:rFonts w:ascii="Times New Roman" w:hAnsi="Times New Roman" w:cs="Times New Roman"/>
          <w:color w:val="000000"/>
          <w:sz w:val="24"/>
          <w:szCs w:val="24"/>
        </w:rPr>
        <w:t xml:space="preserve"> о явлениях перехода к монополистическому   капитализму. Пропаганда марксистских социально-экономических идей в трудах Г.В. Плеханова, В.И. Ленина. </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Современный взгляд на учение К. Маркса.</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Pr="005D225C">
        <w:rPr>
          <w:rFonts w:ascii="Times New Roman" w:hAnsi="Times New Roman" w:cs="Times New Roman"/>
          <w:b/>
          <w:color w:val="000000"/>
          <w:sz w:val="24"/>
          <w:szCs w:val="24"/>
        </w:rPr>
        <w:t>Возникновение неоклассического направления.</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«Маржинальная революция» как приоритетное применение в теоретических изысканиях функционального анализа, средств математики, предельных величин и системного подхода.</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 xml:space="preserve">Предшественники маржинализма (Г. </w:t>
      </w:r>
      <w:proofErr w:type="spellStart"/>
      <w:r w:rsidRPr="005D225C">
        <w:rPr>
          <w:rFonts w:ascii="Times New Roman" w:hAnsi="Times New Roman" w:cs="Times New Roman"/>
          <w:color w:val="000000"/>
          <w:sz w:val="24"/>
          <w:szCs w:val="24"/>
        </w:rPr>
        <w:t>Госсен</w:t>
      </w:r>
      <w:proofErr w:type="spellEnd"/>
      <w:r w:rsidRPr="005D225C">
        <w:rPr>
          <w:rFonts w:ascii="Times New Roman" w:hAnsi="Times New Roman" w:cs="Times New Roman"/>
          <w:color w:val="000000"/>
          <w:sz w:val="24"/>
          <w:szCs w:val="24"/>
        </w:rPr>
        <w:t xml:space="preserve">, Ж. </w:t>
      </w:r>
      <w:proofErr w:type="spellStart"/>
      <w:r w:rsidRPr="005D225C">
        <w:rPr>
          <w:rFonts w:ascii="Times New Roman" w:hAnsi="Times New Roman" w:cs="Times New Roman"/>
          <w:color w:val="000000"/>
          <w:sz w:val="24"/>
          <w:szCs w:val="24"/>
        </w:rPr>
        <w:t>Дюпюи</w:t>
      </w:r>
      <w:proofErr w:type="spellEnd"/>
      <w:r w:rsidRPr="005D225C">
        <w:rPr>
          <w:rFonts w:ascii="Times New Roman" w:hAnsi="Times New Roman" w:cs="Times New Roman"/>
          <w:color w:val="000000"/>
          <w:sz w:val="24"/>
          <w:szCs w:val="24"/>
        </w:rPr>
        <w:t xml:space="preserve">, О. </w:t>
      </w:r>
      <w:proofErr w:type="spellStart"/>
      <w:r w:rsidRPr="005D225C">
        <w:rPr>
          <w:rFonts w:ascii="Times New Roman" w:hAnsi="Times New Roman" w:cs="Times New Roman"/>
          <w:color w:val="000000"/>
          <w:sz w:val="24"/>
          <w:szCs w:val="24"/>
        </w:rPr>
        <w:t>Курно</w:t>
      </w:r>
      <w:proofErr w:type="spellEnd"/>
      <w:r w:rsidRPr="005D225C">
        <w:rPr>
          <w:rFonts w:ascii="Times New Roman" w:hAnsi="Times New Roman" w:cs="Times New Roman"/>
          <w:color w:val="000000"/>
          <w:sz w:val="24"/>
          <w:szCs w:val="24"/>
        </w:rPr>
        <w:t xml:space="preserve">, И. </w:t>
      </w:r>
      <w:proofErr w:type="spellStart"/>
      <w:r w:rsidRPr="005D225C">
        <w:rPr>
          <w:rFonts w:ascii="Times New Roman" w:hAnsi="Times New Roman" w:cs="Times New Roman"/>
          <w:color w:val="000000"/>
          <w:sz w:val="24"/>
          <w:szCs w:val="24"/>
        </w:rPr>
        <w:t>Тюнен</w:t>
      </w:r>
      <w:proofErr w:type="spellEnd"/>
      <w:r w:rsidRPr="005D225C">
        <w:rPr>
          <w:rFonts w:ascii="Times New Roman" w:hAnsi="Times New Roman" w:cs="Times New Roman"/>
          <w:color w:val="000000"/>
          <w:sz w:val="24"/>
          <w:szCs w:val="24"/>
        </w:rPr>
        <w:t xml:space="preserve">). «Законы </w:t>
      </w:r>
      <w:proofErr w:type="spellStart"/>
      <w:r w:rsidRPr="005D225C">
        <w:rPr>
          <w:rFonts w:ascii="Times New Roman" w:hAnsi="Times New Roman" w:cs="Times New Roman"/>
          <w:color w:val="000000"/>
          <w:sz w:val="24"/>
          <w:szCs w:val="24"/>
        </w:rPr>
        <w:t>Госсена</w:t>
      </w:r>
      <w:proofErr w:type="spellEnd"/>
      <w:r w:rsidRPr="005D225C">
        <w:rPr>
          <w:rFonts w:ascii="Times New Roman" w:hAnsi="Times New Roman" w:cs="Times New Roman"/>
          <w:color w:val="000000"/>
          <w:sz w:val="24"/>
          <w:szCs w:val="24"/>
        </w:rPr>
        <w:t>».</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 xml:space="preserve">Субъективно-психологическая направленность теорий первого этапа «маржинальной революции». Австрийская школа маржинализма – К. </w:t>
      </w:r>
      <w:proofErr w:type="spellStart"/>
      <w:r w:rsidRPr="005D225C">
        <w:rPr>
          <w:rFonts w:ascii="Times New Roman" w:hAnsi="Times New Roman" w:cs="Times New Roman"/>
          <w:color w:val="000000"/>
          <w:sz w:val="24"/>
          <w:szCs w:val="24"/>
        </w:rPr>
        <w:t>Менгер</w:t>
      </w:r>
      <w:proofErr w:type="spellEnd"/>
      <w:r w:rsidRPr="005D225C">
        <w:rPr>
          <w:rFonts w:ascii="Times New Roman" w:hAnsi="Times New Roman" w:cs="Times New Roman"/>
          <w:color w:val="000000"/>
          <w:sz w:val="24"/>
          <w:szCs w:val="24"/>
        </w:rPr>
        <w:t xml:space="preserve">, Ф. </w:t>
      </w:r>
      <w:proofErr w:type="spellStart"/>
      <w:r w:rsidRPr="005D225C">
        <w:rPr>
          <w:rFonts w:ascii="Times New Roman" w:hAnsi="Times New Roman" w:cs="Times New Roman"/>
          <w:color w:val="000000"/>
          <w:sz w:val="24"/>
          <w:szCs w:val="24"/>
        </w:rPr>
        <w:t>Визер</w:t>
      </w:r>
      <w:proofErr w:type="spellEnd"/>
      <w:r w:rsidRPr="005D225C">
        <w:rPr>
          <w:rFonts w:ascii="Times New Roman" w:hAnsi="Times New Roman" w:cs="Times New Roman"/>
          <w:color w:val="000000"/>
          <w:sz w:val="24"/>
          <w:szCs w:val="24"/>
        </w:rPr>
        <w:t xml:space="preserve">, О. </w:t>
      </w:r>
      <w:proofErr w:type="spellStart"/>
      <w:r w:rsidRPr="005D225C">
        <w:rPr>
          <w:rFonts w:ascii="Times New Roman" w:hAnsi="Times New Roman" w:cs="Times New Roman"/>
          <w:color w:val="000000"/>
          <w:sz w:val="24"/>
          <w:szCs w:val="24"/>
        </w:rPr>
        <w:t>Бем-Баверк</w:t>
      </w:r>
      <w:proofErr w:type="spellEnd"/>
      <w:r w:rsidRPr="005D225C">
        <w:rPr>
          <w:rFonts w:ascii="Times New Roman" w:hAnsi="Times New Roman" w:cs="Times New Roman"/>
          <w:color w:val="000000"/>
          <w:sz w:val="24"/>
          <w:szCs w:val="24"/>
        </w:rPr>
        <w:t>.</w:t>
      </w:r>
    </w:p>
    <w:p w:rsidR="005E1D15"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7. </w:t>
      </w:r>
      <w:r w:rsidRPr="005D225C">
        <w:rPr>
          <w:rFonts w:ascii="Times New Roman" w:hAnsi="Times New Roman" w:cs="Times New Roman"/>
          <w:b/>
          <w:sz w:val="24"/>
          <w:szCs w:val="24"/>
        </w:rPr>
        <w:t>Второй этап «маржинальной революции».</w:t>
      </w:r>
      <w:r w:rsidRPr="005D225C">
        <w:rPr>
          <w:rFonts w:ascii="Times New Roman" w:hAnsi="Times New Roman" w:cs="Times New Roman"/>
          <w:sz w:val="24"/>
          <w:szCs w:val="24"/>
        </w:rPr>
        <w:t xml:space="preserve"> </w:t>
      </w:r>
    </w:p>
    <w:p w:rsidR="005E1D15"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5D225C">
        <w:rPr>
          <w:rFonts w:ascii="Times New Roman" w:hAnsi="Times New Roman" w:cs="Times New Roman"/>
          <w:sz w:val="24"/>
          <w:szCs w:val="24"/>
        </w:rPr>
        <w:t xml:space="preserve">Преодоление субъективизма и психологизма, возврат к «чистой» теории. Зарождение неоклассической экономической мысли и обособление микроэкономики в самостоятельный раздел экономической науки. </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5D225C">
        <w:rPr>
          <w:rFonts w:ascii="Times New Roman" w:hAnsi="Times New Roman" w:cs="Times New Roman"/>
          <w:sz w:val="24"/>
          <w:szCs w:val="24"/>
        </w:rPr>
        <w:t xml:space="preserve">Лозаннская школа маржинализма. Теория общего экономического равновесия Л. Вальраса и </w:t>
      </w:r>
      <w:r w:rsidRPr="005D225C">
        <w:rPr>
          <w:rFonts w:ascii="Times New Roman" w:hAnsi="Times New Roman" w:cs="Times New Roman"/>
          <w:sz w:val="24"/>
          <w:szCs w:val="24"/>
        </w:rPr>
        <w:lastRenderedPageBreak/>
        <w:t>ее развитие И. Фишером и другими.</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5D225C">
        <w:rPr>
          <w:rFonts w:ascii="Times New Roman" w:hAnsi="Times New Roman" w:cs="Times New Roman"/>
          <w:sz w:val="24"/>
          <w:szCs w:val="24"/>
        </w:rPr>
        <w:t>Развитие концепции макроэкономического моделирования лозаннской школы в трудах В. Парето. Кривые безразличия. «Оптимум Парето».</w:t>
      </w:r>
    </w:p>
    <w:p w:rsidR="005E1D15" w:rsidRPr="00D67A4A"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sz w:val="24"/>
          <w:szCs w:val="24"/>
        </w:rPr>
        <w:t>8. Англо-американская школа маржинализма</w:t>
      </w:r>
      <w:r w:rsidRPr="00D67A4A">
        <w:rPr>
          <w:rFonts w:ascii="Times New Roman" w:hAnsi="Times New Roman" w:cs="Times New Roman"/>
          <w:b/>
          <w:sz w:val="24"/>
          <w:szCs w:val="24"/>
        </w:rPr>
        <w:t>.</w:t>
      </w:r>
      <w:r w:rsidRPr="00D67A4A">
        <w:rPr>
          <w:rFonts w:ascii="Times New Roman" w:hAnsi="Times New Roman" w:cs="Times New Roman"/>
          <w:b/>
          <w:i/>
          <w:sz w:val="24"/>
          <w:szCs w:val="24"/>
        </w:rPr>
        <w:t xml:space="preserve"> </w:t>
      </w:r>
    </w:p>
    <w:p w:rsidR="005E1D15" w:rsidRPr="005D225C"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225C">
        <w:rPr>
          <w:rFonts w:ascii="Times New Roman" w:hAnsi="Times New Roman" w:cs="Times New Roman"/>
          <w:color w:val="000000"/>
          <w:sz w:val="24"/>
          <w:szCs w:val="24"/>
        </w:rPr>
        <w:t>Систематизация маржинальных идей родоначальником кембриджской школы маржинализма А. Маршаллом в книге «Принципы экономики». Трактовки теорий спроса, предложения, цен, доходов. Методологические основы анализа эластичности спроса и издержек производства.</w:t>
      </w:r>
      <w:r>
        <w:rPr>
          <w:rFonts w:ascii="Times New Roman" w:hAnsi="Times New Roman" w:cs="Times New Roman"/>
          <w:color w:val="000000"/>
          <w:sz w:val="24"/>
          <w:szCs w:val="24"/>
        </w:rPr>
        <w:t xml:space="preserve"> </w:t>
      </w:r>
      <w:r w:rsidRPr="00D67A4A">
        <w:rPr>
          <w:rFonts w:ascii="Times New Roman" w:hAnsi="Times New Roman" w:cs="Times New Roman"/>
          <w:sz w:val="24"/>
          <w:szCs w:val="24"/>
        </w:rPr>
        <w:t>Метод частичного равновесия. Отношение к применению математики в экономической теории.</w:t>
      </w:r>
      <w:r>
        <w:rPr>
          <w:rFonts w:ascii="Times New Roman" w:hAnsi="Times New Roman" w:cs="Times New Roman"/>
          <w:sz w:val="24"/>
          <w:szCs w:val="24"/>
        </w:rPr>
        <w:t xml:space="preserve"> </w:t>
      </w:r>
      <w:r w:rsidRPr="00D67A4A">
        <w:rPr>
          <w:rFonts w:ascii="Times New Roman" w:hAnsi="Times New Roman" w:cs="Times New Roman"/>
          <w:sz w:val="24"/>
          <w:szCs w:val="24"/>
        </w:rPr>
        <w:t>Потребительский излишек, кривые предложения и государственное вмешательство.</w:t>
      </w:r>
    </w:p>
    <w:p w:rsidR="005E1D15"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D67A4A">
        <w:rPr>
          <w:rFonts w:ascii="Times New Roman" w:hAnsi="Times New Roman" w:cs="Times New Roman"/>
          <w:bCs/>
          <w:color w:val="000000"/>
          <w:sz w:val="24"/>
          <w:szCs w:val="24"/>
        </w:rPr>
        <w:t xml:space="preserve">Экономическая теория благосостояния. Утилитаристский подход и теория благосостояния </w:t>
      </w:r>
      <w:r>
        <w:rPr>
          <w:rFonts w:ascii="Times New Roman" w:hAnsi="Times New Roman" w:cs="Times New Roman"/>
          <w:bCs/>
          <w:color w:val="000000"/>
          <w:sz w:val="24"/>
          <w:szCs w:val="24"/>
        </w:rPr>
        <w:t xml:space="preserve">А.С. </w:t>
      </w:r>
      <w:proofErr w:type="spellStart"/>
      <w:r w:rsidRPr="00D67A4A">
        <w:rPr>
          <w:rFonts w:ascii="Times New Roman" w:hAnsi="Times New Roman" w:cs="Times New Roman"/>
          <w:bCs/>
          <w:color w:val="000000"/>
          <w:sz w:val="24"/>
          <w:szCs w:val="24"/>
        </w:rPr>
        <w:t>Пигу</w:t>
      </w:r>
      <w:proofErr w:type="spellEnd"/>
      <w:r w:rsidRPr="00D67A4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5E1D15" w:rsidRPr="00AB4CE2"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4CE2">
        <w:rPr>
          <w:rFonts w:ascii="Times New Roman" w:hAnsi="Times New Roman" w:cs="Times New Roman"/>
          <w:color w:val="000000"/>
          <w:sz w:val="24"/>
          <w:szCs w:val="24"/>
        </w:rPr>
        <w:t>Дж. Б. Кларк – основоположник американской школы маржинализма. Концепция «статики» и «динамики» в экономическом анализе. Теория предельной производительности основных факторов и распределения.</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2F46A6">
        <w:rPr>
          <w:rFonts w:ascii="Times New Roman" w:hAnsi="Times New Roman" w:cs="Times New Roman"/>
          <w:b/>
          <w:color w:val="000000"/>
          <w:sz w:val="24"/>
          <w:szCs w:val="24"/>
        </w:rPr>
        <w:t xml:space="preserve">. Отечественная экономическая мысль конца XIX и начала XX </w:t>
      </w:r>
      <w:proofErr w:type="spellStart"/>
      <w:r w:rsidRPr="002F46A6">
        <w:rPr>
          <w:rFonts w:ascii="Times New Roman" w:hAnsi="Times New Roman" w:cs="Times New Roman"/>
          <w:b/>
          <w:color w:val="000000"/>
          <w:sz w:val="24"/>
          <w:szCs w:val="24"/>
        </w:rPr>
        <w:t>в.</w:t>
      </w:r>
      <w:proofErr w:type="gramStart"/>
      <w:r w:rsidRPr="002F46A6">
        <w:rPr>
          <w:rFonts w:ascii="Times New Roman" w:hAnsi="Times New Roman" w:cs="Times New Roman"/>
          <w:b/>
          <w:color w:val="000000"/>
          <w:sz w:val="24"/>
          <w:szCs w:val="24"/>
        </w:rPr>
        <w:t>в</w:t>
      </w:r>
      <w:proofErr w:type="spellEnd"/>
      <w:proofErr w:type="gramEnd"/>
      <w:r w:rsidRPr="002F46A6">
        <w:rPr>
          <w:rFonts w:ascii="Times New Roman" w:hAnsi="Times New Roman" w:cs="Times New Roman"/>
          <w:b/>
          <w:color w:val="000000"/>
          <w:sz w:val="24"/>
          <w:szCs w:val="24"/>
        </w:rPr>
        <w:t>.</w:t>
      </w:r>
    </w:p>
    <w:p w:rsidR="005E1D15"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М. И. </w:t>
      </w:r>
      <w:proofErr w:type="spellStart"/>
      <w:r w:rsidRPr="002F46A6">
        <w:rPr>
          <w:rFonts w:ascii="Times New Roman" w:hAnsi="Times New Roman" w:cs="Times New Roman"/>
          <w:color w:val="000000"/>
          <w:sz w:val="24"/>
          <w:szCs w:val="24"/>
        </w:rPr>
        <w:t>Туган</w:t>
      </w:r>
      <w:proofErr w:type="spellEnd"/>
      <w:r w:rsidRPr="002F46A6">
        <w:rPr>
          <w:rFonts w:ascii="Times New Roman" w:hAnsi="Times New Roman" w:cs="Times New Roman"/>
          <w:color w:val="000000"/>
          <w:sz w:val="24"/>
          <w:szCs w:val="24"/>
        </w:rPr>
        <w:t>-Барановский: «Русская фабрика в прошлом и настоящем». Вопросы теории циклов и кризисов.</w:t>
      </w:r>
      <w:r>
        <w:rPr>
          <w:rFonts w:ascii="Times New Roman" w:hAnsi="Times New Roman" w:cs="Times New Roman"/>
          <w:color w:val="000000"/>
          <w:sz w:val="24"/>
          <w:szCs w:val="24"/>
        </w:rPr>
        <w:t xml:space="preserve">  О</w:t>
      </w:r>
      <w:r w:rsidRPr="002F46A6">
        <w:rPr>
          <w:rFonts w:ascii="Times New Roman" w:hAnsi="Times New Roman" w:cs="Times New Roman"/>
          <w:color w:val="000000"/>
          <w:sz w:val="24"/>
          <w:szCs w:val="24"/>
        </w:rPr>
        <w:t xml:space="preserve"> зависимости между ценностью блага и его трудовой стоимостью («теорема </w:t>
      </w:r>
      <w:proofErr w:type="spellStart"/>
      <w:r w:rsidRPr="002F46A6">
        <w:rPr>
          <w:rFonts w:ascii="Times New Roman" w:hAnsi="Times New Roman" w:cs="Times New Roman"/>
          <w:color w:val="000000"/>
          <w:sz w:val="24"/>
          <w:szCs w:val="24"/>
        </w:rPr>
        <w:t>Туган</w:t>
      </w:r>
      <w:proofErr w:type="spellEnd"/>
      <w:r w:rsidRPr="002F46A6">
        <w:rPr>
          <w:rFonts w:ascii="Times New Roman" w:hAnsi="Times New Roman" w:cs="Times New Roman"/>
          <w:color w:val="000000"/>
          <w:sz w:val="24"/>
          <w:szCs w:val="24"/>
        </w:rPr>
        <w:t>-Барановского»). Социальная теория распределения. Учение о природе кооперац</w:t>
      </w:r>
      <w:proofErr w:type="gramStart"/>
      <w:r w:rsidRPr="002F46A6">
        <w:rPr>
          <w:rFonts w:ascii="Times New Roman" w:hAnsi="Times New Roman" w:cs="Times New Roman"/>
          <w:color w:val="000000"/>
          <w:sz w:val="24"/>
          <w:szCs w:val="24"/>
        </w:rPr>
        <w:t>ии и ее</w:t>
      </w:r>
      <w:proofErr w:type="gramEnd"/>
      <w:r w:rsidRPr="002F46A6">
        <w:rPr>
          <w:rFonts w:ascii="Times New Roman" w:hAnsi="Times New Roman" w:cs="Times New Roman"/>
          <w:color w:val="000000"/>
          <w:sz w:val="24"/>
          <w:szCs w:val="24"/>
        </w:rPr>
        <w:t xml:space="preserve"> формах. Выводы ученого о системе государственного социализма и централизации управления. </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Экономические взгляды и практические мероприятия С.Ю. Витте.</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А. В. Чаянов и формирование российской школы экономистов-аграрников. Концепция семейно-трудового крестьянского хозяйства. Разработка теории кооперации.</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Вклад Н. Д. Кондратьева в теорию конъюнктуры, вопросы экономической статики и динамики. Разработка теории больших циклов (длинных волн). Значение теории больших циклов.</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Л. Н. Юровский: «Очерки по теории цены». Проблема динамического равновесия и проведение денежной реформы.</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А. А. Богданов: «Краткий курс экономической теории». Универсальные «</w:t>
      </w:r>
      <w:proofErr w:type="spellStart"/>
      <w:r w:rsidRPr="002F46A6">
        <w:rPr>
          <w:rFonts w:ascii="Times New Roman" w:hAnsi="Times New Roman" w:cs="Times New Roman"/>
          <w:color w:val="000000"/>
          <w:sz w:val="24"/>
          <w:szCs w:val="24"/>
        </w:rPr>
        <w:t>тектологические</w:t>
      </w:r>
      <w:proofErr w:type="spellEnd"/>
      <w:r w:rsidRPr="002F46A6">
        <w:rPr>
          <w:rFonts w:ascii="Times New Roman" w:hAnsi="Times New Roman" w:cs="Times New Roman"/>
          <w:color w:val="000000"/>
          <w:sz w:val="24"/>
          <w:szCs w:val="24"/>
        </w:rPr>
        <w:t xml:space="preserve"> законы» и их применение. Роль А. А. Богданова в разработке теоретических основ кибернетики.</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Pr="002F46A6">
        <w:rPr>
          <w:rFonts w:ascii="Times New Roman" w:hAnsi="Times New Roman" w:cs="Times New Roman"/>
          <w:b/>
          <w:color w:val="000000"/>
          <w:sz w:val="24"/>
          <w:szCs w:val="24"/>
        </w:rPr>
        <w:t>. Традиции экономико-математической школы в России.</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Вклад российских ученых в разработку математических методов экономического анализа. В. К. Дмитриев — один из первых экономистов-математиков в России. Его метод исчисления полных затрат труда на производство продукции.</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Теоретические разработки Е. Е. Слуцкого. Работы экономистов-математиков в 20— 30-е гг. Российская основа метода «</w:t>
      </w:r>
      <w:proofErr w:type="gramStart"/>
      <w:r w:rsidRPr="002F46A6">
        <w:rPr>
          <w:rFonts w:ascii="Times New Roman" w:hAnsi="Times New Roman" w:cs="Times New Roman"/>
          <w:color w:val="000000"/>
          <w:sz w:val="24"/>
          <w:szCs w:val="24"/>
        </w:rPr>
        <w:t>затраты—выпуск</w:t>
      </w:r>
      <w:proofErr w:type="gramEnd"/>
      <w:r w:rsidRPr="002F46A6">
        <w:rPr>
          <w:rFonts w:ascii="Times New Roman" w:hAnsi="Times New Roman" w:cs="Times New Roman"/>
          <w:color w:val="000000"/>
          <w:sz w:val="24"/>
          <w:szCs w:val="24"/>
        </w:rPr>
        <w:t>» В. Леонтьева. Разработка балансовых методов анализа экономики. Разработка Л. В. Канторовичем метода линейного программирования.</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F46A6">
        <w:rPr>
          <w:rFonts w:ascii="Times New Roman" w:hAnsi="Times New Roman" w:cs="Times New Roman"/>
          <w:b/>
          <w:color w:val="000000"/>
          <w:sz w:val="24"/>
          <w:szCs w:val="24"/>
        </w:rPr>
        <w:t>11. Возникновение и развитие теорий о рынке несовершенной конкуренции, экономическом благосостоянии и экономическом развитии.</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Анализ процесса монополизации экономики представителями исторической школы и марксизма. Анализ империализма в трудах Р. </w:t>
      </w:r>
      <w:proofErr w:type="spellStart"/>
      <w:r w:rsidRPr="002F46A6">
        <w:rPr>
          <w:rFonts w:ascii="Times New Roman" w:hAnsi="Times New Roman" w:cs="Times New Roman"/>
          <w:color w:val="000000"/>
          <w:sz w:val="24"/>
          <w:szCs w:val="24"/>
        </w:rPr>
        <w:t>Гильфердинга</w:t>
      </w:r>
      <w:proofErr w:type="spellEnd"/>
      <w:r w:rsidRPr="002F46A6">
        <w:rPr>
          <w:rFonts w:ascii="Times New Roman" w:hAnsi="Times New Roman" w:cs="Times New Roman"/>
          <w:color w:val="000000"/>
          <w:sz w:val="24"/>
          <w:szCs w:val="24"/>
        </w:rPr>
        <w:t>, В.И. Ленина.</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Мировой экономический кризис 1929–1933 гг. как основная предпосылка возникновения теории монополистической и несовершенной конкуренции.</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Теория монополистической конкуренции Э. </w:t>
      </w:r>
      <w:proofErr w:type="spellStart"/>
      <w:r w:rsidRPr="002F46A6">
        <w:rPr>
          <w:rFonts w:ascii="Times New Roman" w:hAnsi="Times New Roman" w:cs="Times New Roman"/>
          <w:color w:val="000000"/>
          <w:sz w:val="24"/>
          <w:szCs w:val="24"/>
        </w:rPr>
        <w:t>Чемберлина</w:t>
      </w:r>
      <w:proofErr w:type="spellEnd"/>
      <w:r w:rsidRPr="002F46A6">
        <w:rPr>
          <w:rFonts w:ascii="Times New Roman" w:hAnsi="Times New Roman" w:cs="Times New Roman"/>
          <w:color w:val="000000"/>
          <w:sz w:val="24"/>
          <w:szCs w:val="24"/>
        </w:rPr>
        <w:t>. Неценовые факторы дифференциации продукта и усиление конкурентной борьбы на рынке.</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Экономическая теория несовершенной конкуренции Дж. Робинсона. Монополия и монопсония. Дилемма «эффективности и справедливости».</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Возникновение теории олигополии. Экономические взгляды Дж. Кларка и У. </w:t>
      </w:r>
      <w:proofErr w:type="spellStart"/>
      <w:r w:rsidRPr="002F46A6">
        <w:rPr>
          <w:rFonts w:ascii="Times New Roman" w:hAnsi="Times New Roman" w:cs="Times New Roman"/>
          <w:color w:val="000000"/>
          <w:sz w:val="24"/>
          <w:szCs w:val="24"/>
        </w:rPr>
        <w:t>Феллнера</w:t>
      </w:r>
      <w:proofErr w:type="spellEnd"/>
      <w:r w:rsidRPr="002F46A6">
        <w:rPr>
          <w:rFonts w:ascii="Times New Roman" w:hAnsi="Times New Roman" w:cs="Times New Roman"/>
          <w:color w:val="000000"/>
          <w:sz w:val="24"/>
          <w:szCs w:val="24"/>
        </w:rPr>
        <w:t>.</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Дж. К. </w:t>
      </w:r>
      <w:proofErr w:type="spellStart"/>
      <w:r w:rsidRPr="002F46A6">
        <w:rPr>
          <w:rFonts w:ascii="Times New Roman" w:hAnsi="Times New Roman" w:cs="Times New Roman"/>
          <w:color w:val="000000"/>
          <w:sz w:val="24"/>
          <w:szCs w:val="24"/>
        </w:rPr>
        <w:t>Гэлбрейт</w:t>
      </w:r>
      <w:proofErr w:type="spellEnd"/>
      <w:r w:rsidRPr="002F46A6">
        <w:rPr>
          <w:rFonts w:ascii="Times New Roman" w:hAnsi="Times New Roman" w:cs="Times New Roman"/>
          <w:color w:val="000000"/>
          <w:sz w:val="24"/>
          <w:szCs w:val="24"/>
        </w:rPr>
        <w:t xml:space="preserve"> о концепции «уравновешивающих сил» в экономике.</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Й. </w:t>
      </w:r>
      <w:proofErr w:type="spellStart"/>
      <w:r w:rsidRPr="002F46A6">
        <w:rPr>
          <w:rFonts w:ascii="Times New Roman" w:hAnsi="Times New Roman" w:cs="Times New Roman"/>
          <w:color w:val="000000"/>
          <w:sz w:val="24"/>
          <w:szCs w:val="24"/>
        </w:rPr>
        <w:t>Шумпетер</w:t>
      </w:r>
      <w:proofErr w:type="spellEnd"/>
      <w:r w:rsidRPr="002F46A6">
        <w:rPr>
          <w:rFonts w:ascii="Times New Roman" w:hAnsi="Times New Roman" w:cs="Times New Roman"/>
          <w:color w:val="000000"/>
          <w:sz w:val="24"/>
          <w:szCs w:val="24"/>
        </w:rPr>
        <w:t xml:space="preserve"> и его теория экономического развития. Предпринимательская функция и предпринимательский доход. Эффективная монополия и эффективная конкуренция.</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12. </w:t>
      </w:r>
      <w:r w:rsidRPr="002F46A6">
        <w:rPr>
          <w:rFonts w:ascii="Times New Roman" w:hAnsi="Times New Roman" w:cs="Times New Roman"/>
          <w:b/>
          <w:color w:val="000000"/>
          <w:sz w:val="24"/>
          <w:szCs w:val="24"/>
        </w:rPr>
        <w:t xml:space="preserve">Возникновение и эволюция </w:t>
      </w:r>
      <w:proofErr w:type="spellStart"/>
      <w:r w:rsidRPr="002F46A6">
        <w:rPr>
          <w:rFonts w:ascii="Times New Roman" w:hAnsi="Times New Roman" w:cs="Times New Roman"/>
          <w:b/>
          <w:color w:val="000000"/>
          <w:sz w:val="24"/>
          <w:szCs w:val="24"/>
        </w:rPr>
        <w:t>институционализма</w:t>
      </w:r>
      <w:proofErr w:type="spellEnd"/>
      <w:r w:rsidRPr="002F46A6">
        <w:rPr>
          <w:rFonts w:ascii="Times New Roman" w:hAnsi="Times New Roman" w:cs="Times New Roman"/>
          <w:b/>
          <w:color w:val="000000"/>
          <w:sz w:val="24"/>
          <w:szCs w:val="24"/>
        </w:rPr>
        <w:t>.</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Исторические предпосылки возникновения </w:t>
      </w:r>
      <w:proofErr w:type="spellStart"/>
      <w:r w:rsidRPr="002F46A6">
        <w:rPr>
          <w:rFonts w:ascii="Times New Roman" w:hAnsi="Times New Roman" w:cs="Times New Roman"/>
          <w:color w:val="000000"/>
          <w:sz w:val="24"/>
          <w:szCs w:val="24"/>
        </w:rPr>
        <w:t>институционализма</w:t>
      </w:r>
      <w:proofErr w:type="spellEnd"/>
      <w:r w:rsidRPr="002F46A6">
        <w:rPr>
          <w:rFonts w:ascii="Times New Roman" w:hAnsi="Times New Roman" w:cs="Times New Roman"/>
          <w:color w:val="000000"/>
          <w:sz w:val="24"/>
          <w:szCs w:val="24"/>
        </w:rPr>
        <w:t xml:space="preserve">. </w:t>
      </w:r>
      <w:proofErr w:type="spellStart"/>
      <w:r w:rsidRPr="002F46A6">
        <w:rPr>
          <w:rFonts w:ascii="Times New Roman" w:hAnsi="Times New Roman" w:cs="Times New Roman"/>
          <w:color w:val="000000"/>
          <w:sz w:val="24"/>
          <w:szCs w:val="24"/>
        </w:rPr>
        <w:t>Институционализм</w:t>
      </w:r>
      <w:proofErr w:type="spellEnd"/>
      <w:r w:rsidRPr="002F46A6">
        <w:rPr>
          <w:rFonts w:ascii="Times New Roman" w:hAnsi="Times New Roman" w:cs="Times New Roman"/>
          <w:color w:val="000000"/>
          <w:sz w:val="24"/>
          <w:szCs w:val="24"/>
        </w:rPr>
        <w:t xml:space="preserve"> как развитие идей исторической школы. Предмет и метод </w:t>
      </w:r>
      <w:proofErr w:type="spellStart"/>
      <w:r w:rsidRPr="002F46A6">
        <w:rPr>
          <w:rFonts w:ascii="Times New Roman" w:hAnsi="Times New Roman" w:cs="Times New Roman"/>
          <w:color w:val="000000"/>
          <w:sz w:val="24"/>
          <w:szCs w:val="24"/>
        </w:rPr>
        <w:t>институционализма</w:t>
      </w:r>
      <w:proofErr w:type="spellEnd"/>
      <w:r w:rsidRPr="002F46A6">
        <w:rPr>
          <w:rFonts w:ascii="Times New Roman" w:hAnsi="Times New Roman" w:cs="Times New Roman"/>
          <w:color w:val="000000"/>
          <w:sz w:val="24"/>
          <w:szCs w:val="24"/>
        </w:rPr>
        <w:t xml:space="preserve">. </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Особенности основных течений </w:t>
      </w:r>
      <w:proofErr w:type="spellStart"/>
      <w:r w:rsidRPr="002F46A6">
        <w:rPr>
          <w:rFonts w:ascii="Times New Roman" w:hAnsi="Times New Roman" w:cs="Times New Roman"/>
          <w:color w:val="000000"/>
          <w:sz w:val="24"/>
          <w:szCs w:val="24"/>
        </w:rPr>
        <w:t>институционализма</w:t>
      </w:r>
      <w:proofErr w:type="spellEnd"/>
      <w:r w:rsidRPr="002F46A6">
        <w:rPr>
          <w:rFonts w:ascii="Times New Roman" w:hAnsi="Times New Roman" w:cs="Times New Roman"/>
          <w:color w:val="000000"/>
          <w:sz w:val="24"/>
          <w:szCs w:val="24"/>
        </w:rPr>
        <w:t>.</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Социально-психологический </w:t>
      </w:r>
      <w:proofErr w:type="spellStart"/>
      <w:r w:rsidRPr="002F46A6">
        <w:rPr>
          <w:rFonts w:ascii="Times New Roman" w:hAnsi="Times New Roman" w:cs="Times New Roman"/>
          <w:color w:val="000000"/>
          <w:sz w:val="24"/>
          <w:szCs w:val="24"/>
        </w:rPr>
        <w:t>институционализм</w:t>
      </w:r>
      <w:proofErr w:type="spellEnd"/>
      <w:r w:rsidRPr="002F46A6">
        <w:rPr>
          <w:rFonts w:ascii="Times New Roman" w:hAnsi="Times New Roman" w:cs="Times New Roman"/>
          <w:color w:val="000000"/>
          <w:sz w:val="24"/>
          <w:szCs w:val="24"/>
        </w:rPr>
        <w:t xml:space="preserve"> Т. </w:t>
      </w:r>
      <w:proofErr w:type="spellStart"/>
      <w:r w:rsidRPr="002F46A6">
        <w:rPr>
          <w:rFonts w:ascii="Times New Roman" w:hAnsi="Times New Roman" w:cs="Times New Roman"/>
          <w:color w:val="000000"/>
          <w:sz w:val="24"/>
          <w:szCs w:val="24"/>
        </w:rPr>
        <w:t>Веблена</w:t>
      </w:r>
      <w:proofErr w:type="spellEnd"/>
      <w:r w:rsidRPr="002F46A6">
        <w:rPr>
          <w:rFonts w:ascii="Times New Roman" w:hAnsi="Times New Roman" w:cs="Times New Roman"/>
          <w:color w:val="000000"/>
          <w:sz w:val="24"/>
          <w:szCs w:val="24"/>
        </w:rPr>
        <w:t>. Теория праздного класса. Место технократии в обществе. Необходимость антимонопольных и социальных реформ.</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Социально-правовой </w:t>
      </w:r>
      <w:proofErr w:type="spellStart"/>
      <w:r w:rsidRPr="002F46A6">
        <w:rPr>
          <w:rFonts w:ascii="Times New Roman" w:hAnsi="Times New Roman" w:cs="Times New Roman"/>
          <w:color w:val="000000"/>
          <w:sz w:val="24"/>
          <w:szCs w:val="24"/>
        </w:rPr>
        <w:t>институционализм</w:t>
      </w:r>
      <w:proofErr w:type="spellEnd"/>
      <w:r w:rsidRPr="002F46A6">
        <w:rPr>
          <w:rFonts w:ascii="Times New Roman" w:hAnsi="Times New Roman" w:cs="Times New Roman"/>
          <w:color w:val="000000"/>
          <w:sz w:val="24"/>
          <w:szCs w:val="24"/>
        </w:rPr>
        <w:t xml:space="preserve"> Дж. </w:t>
      </w:r>
      <w:proofErr w:type="spellStart"/>
      <w:r w:rsidRPr="002F46A6">
        <w:rPr>
          <w:rFonts w:ascii="Times New Roman" w:hAnsi="Times New Roman" w:cs="Times New Roman"/>
          <w:color w:val="000000"/>
          <w:sz w:val="24"/>
          <w:szCs w:val="24"/>
        </w:rPr>
        <w:t>Коммонса</w:t>
      </w:r>
      <w:proofErr w:type="spellEnd"/>
      <w:r w:rsidRPr="002F46A6">
        <w:rPr>
          <w:rFonts w:ascii="Times New Roman" w:hAnsi="Times New Roman" w:cs="Times New Roman"/>
          <w:color w:val="000000"/>
          <w:sz w:val="24"/>
          <w:szCs w:val="24"/>
        </w:rPr>
        <w:t>.</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46A6">
        <w:rPr>
          <w:rFonts w:ascii="Times New Roman" w:hAnsi="Times New Roman" w:cs="Times New Roman"/>
          <w:color w:val="000000"/>
          <w:sz w:val="24"/>
          <w:szCs w:val="24"/>
        </w:rPr>
        <w:t>Конъюнктурно-статистический</w:t>
      </w:r>
      <w:proofErr w:type="gramEnd"/>
      <w:r w:rsidRPr="002F46A6">
        <w:rPr>
          <w:rFonts w:ascii="Times New Roman" w:hAnsi="Times New Roman" w:cs="Times New Roman"/>
          <w:color w:val="000000"/>
          <w:sz w:val="24"/>
          <w:szCs w:val="24"/>
        </w:rPr>
        <w:t xml:space="preserve"> </w:t>
      </w:r>
      <w:proofErr w:type="spellStart"/>
      <w:r w:rsidRPr="002F46A6">
        <w:rPr>
          <w:rFonts w:ascii="Times New Roman" w:hAnsi="Times New Roman" w:cs="Times New Roman"/>
          <w:color w:val="000000"/>
          <w:sz w:val="24"/>
          <w:szCs w:val="24"/>
        </w:rPr>
        <w:t>институционализм</w:t>
      </w:r>
      <w:proofErr w:type="spellEnd"/>
      <w:r w:rsidRPr="002F46A6">
        <w:rPr>
          <w:rFonts w:ascii="Times New Roman" w:hAnsi="Times New Roman" w:cs="Times New Roman"/>
          <w:color w:val="000000"/>
          <w:sz w:val="24"/>
          <w:szCs w:val="24"/>
        </w:rPr>
        <w:t xml:space="preserve"> У. К. Митчелла.</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Новая институциональная теория. Р. </w:t>
      </w:r>
      <w:proofErr w:type="spellStart"/>
      <w:r w:rsidRPr="002F46A6">
        <w:rPr>
          <w:rFonts w:ascii="Times New Roman" w:hAnsi="Times New Roman" w:cs="Times New Roman"/>
          <w:color w:val="000000"/>
          <w:sz w:val="24"/>
          <w:szCs w:val="24"/>
        </w:rPr>
        <w:t>Коуз</w:t>
      </w:r>
      <w:proofErr w:type="spellEnd"/>
      <w:r w:rsidRPr="002F46A6">
        <w:rPr>
          <w:rFonts w:ascii="Times New Roman" w:hAnsi="Times New Roman" w:cs="Times New Roman"/>
          <w:color w:val="000000"/>
          <w:sz w:val="24"/>
          <w:szCs w:val="24"/>
        </w:rPr>
        <w:t xml:space="preserve">. Экономическая теория прав собственности. Концепция </w:t>
      </w:r>
      <w:proofErr w:type="spellStart"/>
      <w:r w:rsidRPr="002F46A6">
        <w:rPr>
          <w:rFonts w:ascii="Times New Roman" w:hAnsi="Times New Roman" w:cs="Times New Roman"/>
          <w:color w:val="000000"/>
          <w:sz w:val="24"/>
          <w:szCs w:val="24"/>
        </w:rPr>
        <w:t>трансакционных</w:t>
      </w:r>
      <w:proofErr w:type="spellEnd"/>
      <w:r w:rsidRPr="002F46A6">
        <w:rPr>
          <w:rFonts w:ascii="Times New Roman" w:hAnsi="Times New Roman" w:cs="Times New Roman"/>
          <w:color w:val="000000"/>
          <w:sz w:val="24"/>
          <w:szCs w:val="24"/>
        </w:rPr>
        <w:t xml:space="preserve"> издержек. </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Теория общественного выбора. К. </w:t>
      </w:r>
      <w:proofErr w:type="spellStart"/>
      <w:r w:rsidRPr="002F46A6">
        <w:rPr>
          <w:rFonts w:ascii="Times New Roman" w:hAnsi="Times New Roman" w:cs="Times New Roman"/>
          <w:color w:val="000000"/>
          <w:sz w:val="24"/>
          <w:szCs w:val="24"/>
        </w:rPr>
        <w:t>Эрроу</w:t>
      </w:r>
      <w:proofErr w:type="spellEnd"/>
      <w:r w:rsidRPr="002F46A6">
        <w:rPr>
          <w:rFonts w:ascii="Times New Roman" w:hAnsi="Times New Roman" w:cs="Times New Roman"/>
          <w:color w:val="000000"/>
          <w:sz w:val="24"/>
          <w:szCs w:val="24"/>
        </w:rPr>
        <w:t xml:space="preserve">, Д. </w:t>
      </w:r>
      <w:proofErr w:type="spellStart"/>
      <w:r w:rsidRPr="002F46A6">
        <w:rPr>
          <w:rFonts w:ascii="Times New Roman" w:hAnsi="Times New Roman" w:cs="Times New Roman"/>
          <w:color w:val="000000"/>
          <w:sz w:val="24"/>
          <w:szCs w:val="24"/>
        </w:rPr>
        <w:t>Норт</w:t>
      </w:r>
      <w:proofErr w:type="spellEnd"/>
      <w:r w:rsidRPr="002F46A6">
        <w:rPr>
          <w:rFonts w:ascii="Times New Roman" w:hAnsi="Times New Roman" w:cs="Times New Roman"/>
          <w:color w:val="000000"/>
          <w:sz w:val="24"/>
          <w:szCs w:val="24"/>
        </w:rPr>
        <w:t xml:space="preserve">. Д. Бьюкенен и его «Границы свободы». Концепция «экономического империализма». </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Г. Беккер. Экономические теории человеческого капитала, экономики семьи и теория дискриминации. </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F46A6">
        <w:rPr>
          <w:rFonts w:ascii="Times New Roman" w:hAnsi="Times New Roman" w:cs="Times New Roman"/>
          <w:color w:val="000000"/>
          <w:sz w:val="24"/>
          <w:szCs w:val="24"/>
        </w:rPr>
        <w:t xml:space="preserve">Обновленный </w:t>
      </w:r>
      <w:proofErr w:type="spellStart"/>
      <w:r w:rsidRPr="002F46A6">
        <w:rPr>
          <w:rFonts w:ascii="Times New Roman" w:hAnsi="Times New Roman" w:cs="Times New Roman"/>
          <w:color w:val="000000"/>
          <w:sz w:val="24"/>
          <w:szCs w:val="24"/>
        </w:rPr>
        <w:t>институционализм</w:t>
      </w:r>
      <w:proofErr w:type="spellEnd"/>
      <w:r w:rsidRPr="002F46A6">
        <w:rPr>
          <w:rFonts w:ascii="Times New Roman" w:hAnsi="Times New Roman" w:cs="Times New Roman"/>
          <w:color w:val="000000"/>
          <w:sz w:val="24"/>
          <w:szCs w:val="24"/>
        </w:rPr>
        <w:t xml:space="preserve">. Концепция трансформации капитализма. Теория конвергенции. Я. </w:t>
      </w:r>
      <w:proofErr w:type="spellStart"/>
      <w:r w:rsidRPr="002F46A6">
        <w:rPr>
          <w:rFonts w:ascii="Times New Roman" w:hAnsi="Times New Roman" w:cs="Times New Roman"/>
          <w:color w:val="000000"/>
          <w:sz w:val="24"/>
          <w:szCs w:val="24"/>
        </w:rPr>
        <w:t>Тинберген</w:t>
      </w:r>
      <w:proofErr w:type="spellEnd"/>
      <w:r w:rsidRPr="002F46A6">
        <w:rPr>
          <w:rFonts w:ascii="Times New Roman" w:hAnsi="Times New Roman" w:cs="Times New Roman"/>
          <w:color w:val="000000"/>
          <w:sz w:val="24"/>
          <w:szCs w:val="24"/>
        </w:rPr>
        <w:t xml:space="preserve">. У. </w:t>
      </w:r>
      <w:proofErr w:type="spellStart"/>
      <w:r w:rsidRPr="002F46A6">
        <w:rPr>
          <w:rFonts w:ascii="Times New Roman" w:hAnsi="Times New Roman" w:cs="Times New Roman"/>
          <w:color w:val="000000"/>
          <w:sz w:val="24"/>
          <w:szCs w:val="24"/>
        </w:rPr>
        <w:t>Ростоу</w:t>
      </w:r>
      <w:proofErr w:type="spellEnd"/>
      <w:r w:rsidRPr="002F46A6">
        <w:rPr>
          <w:rFonts w:ascii="Times New Roman" w:hAnsi="Times New Roman" w:cs="Times New Roman"/>
          <w:color w:val="000000"/>
          <w:sz w:val="24"/>
          <w:szCs w:val="24"/>
        </w:rPr>
        <w:t>.</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2F46A6">
        <w:rPr>
          <w:rFonts w:ascii="Times New Roman" w:hAnsi="Times New Roman" w:cs="Times New Roman"/>
          <w:b/>
          <w:sz w:val="24"/>
          <w:szCs w:val="24"/>
        </w:rPr>
        <w:t xml:space="preserve">Кейнсианство и </w:t>
      </w:r>
      <w:proofErr w:type="spellStart"/>
      <w:r w:rsidRPr="002F46A6">
        <w:rPr>
          <w:rFonts w:ascii="Times New Roman" w:hAnsi="Times New Roman" w:cs="Times New Roman"/>
          <w:b/>
          <w:sz w:val="24"/>
          <w:szCs w:val="24"/>
        </w:rPr>
        <w:t>неокейнсианство</w:t>
      </w:r>
      <w:proofErr w:type="spellEnd"/>
      <w:r w:rsidRPr="002F46A6">
        <w:rPr>
          <w:rFonts w:ascii="Times New Roman" w:hAnsi="Times New Roman" w:cs="Times New Roman"/>
          <w:b/>
          <w:sz w:val="24"/>
          <w:szCs w:val="24"/>
        </w:rPr>
        <w:t>.</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2F46A6">
        <w:rPr>
          <w:rFonts w:ascii="Times New Roman" w:hAnsi="Times New Roman" w:cs="Times New Roman"/>
          <w:sz w:val="24"/>
          <w:szCs w:val="24"/>
        </w:rPr>
        <w:t xml:space="preserve">Книга Д.М. </w:t>
      </w:r>
      <w:proofErr w:type="spellStart"/>
      <w:r w:rsidRPr="002F46A6">
        <w:rPr>
          <w:rFonts w:ascii="Times New Roman" w:hAnsi="Times New Roman" w:cs="Times New Roman"/>
          <w:sz w:val="24"/>
          <w:szCs w:val="24"/>
        </w:rPr>
        <w:t>Кейнса</w:t>
      </w:r>
      <w:proofErr w:type="spellEnd"/>
      <w:r w:rsidRPr="002F46A6">
        <w:rPr>
          <w:rFonts w:ascii="Times New Roman" w:hAnsi="Times New Roman" w:cs="Times New Roman"/>
          <w:sz w:val="24"/>
          <w:szCs w:val="24"/>
        </w:rPr>
        <w:t xml:space="preserve"> «Общая теория занятости, процента и денег». Сущность теории эффективного спроса. Основной психологический закон.</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2F46A6">
        <w:rPr>
          <w:rFonts w:ascii="Times New Roman" w:hAnsi="Times New Roman" w:cs="Times New Roman"/>
          <w:sz w:val="24"/>
          <w:szCs w:val="24"/>
        </w:rPr>
        <w:t>Механизм регулирования национальной экономики. Теория предельной склонности к потреблению и мультипликатор.</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2F46A6">
        <w:rPr>
          <w:rFonts w:ascii="Times New Roman" w:hAnsi="Times New Roman" w:cs="Times New Roman"/>
          <w:sz w:val="24"/>
          <w:szCs w:val="24"/>
        </w:rPr>
        <w:t xml:space="preserve">Основные направления кейнсианства в послевоенный период. </w:t>
      </w:r>
      <w:proofErr w:type="spellStart"/>
      <w:r w:rsidRPr="002F46A6">
        <w:rPr>
          <w:rFonts w:ascii="Times New Roman" w:hAnsi="Times New Roman" w:cs="Times New Roman"/>
          <w:sz w:val="24"/>
          <w:szCs w:val="24"/>
        </w:rPr>
        <w:t>Неокейнсианство</w:t>
      </w:r>
      <w:proofErr w:type="spellEnd"/>
      <w:r w:rsidRPr="002F46A6">
        <w:rPr>
          <w:rFonts w:ascii="Times New Roman" w:hAnsi="Times New Roman" w:cs="Times New Roman"/>
          <w:sz w:val="24"/>
          <w:szCs w:val="24"/>
        </w:rPr>
        <w:t xml:space="preserve">: теории цикла и экономического роста. </w:t>
      </w:r>
      <w:proofErr w:type="spellStart"/>
      <w:r w:rsidRPr="002F46A6">
        <w:rPr>
          <w:rFonts w:ascii="Times New Roman" w:hAnsi="Times New Roman" w:cs="Times New Roman"/>
          <w:sz w:val="24"/>
          <w:szCs w:val="24"/>
        </w:rPr>
        <w:t>Посткейнсианство</w:t>
      </w:r>
      <w:proofErr w:type="spellEnd"/>
      <w:r w:rsidRPr="002F46A6">
        <w:rPr>
          <w:rFonts w:ascii="Times New Roman" w:hAnsi="Times New Roman" w:cs="Times New Roman"/>
          <w:sz w:val="24"/>
          <w:szCs w:val="24"/>
        </w:rPr>
        <w:t xml:space="preserve">: Дж. Робинсон, П. </w:t>
      </w:r>
      <w:proofErr w:type="spellStart"/>
      <w:r w:rsidRPr="002F46A6">
        <w:rPr>
          <w:rFonts w:ascii="Times New Roman" w:hAnsi="Times New Roman" w:cs="Times New Roman"/>
          <w:sz w:val="24"/>
          <w:szCs w:val="24"/>
        </w:rPr>
        <w:t>Сраффа</w:t>
      </w:r>
      <w:proofErr w:type="spellEnd"/>
      <w:r w:rsidRPr="002F46A6">
        <w:rPr>
          <w:rFonts w:ascii="Times New Roman" w:hAnsi="Times New Roman" w:cs="Times New Roman"/>
          <w:sz w:val="24"/>
          <w:szCs w:val="24"/>
        </w:rPr>
        <w:t xml:space="preserve"> («левое» кейнсианство).</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2F46A6">
        <w:rPr>
          <w:rFonts w:ascii="Times New Roman" w:hAnsi="Times New Roman" w:cs="Times New Roman"/>
          <w:sz w:val="24"/>
          <w:szCs w:val="24"/>
        </w:rPr>
        <w:t xml:space="preserve">Ортодоксальное кейнсианство. Развитие теорий экономического роста. Дж. </w:t>
      </w:r>
      <w:proofErr w:type="spellStart"/>
      <w:r w:rsidRPr="002F46A6">
        <w:rPr>
          <w:rFonts w:ascii="Times New Roman" w:hAnsi="Times New Roman" w:cs="Times New Roman"/>
          <w:sz w:val="24"/>
          <w:szCs w:val="24"/>
        </w:rPr>
        <w:t>Хикс</w:t>
      </w:r>
      <w:proofErr w:type="spellEnd"/>
      <w:r w:rsidRPr="002F46A6">
        <w:rPr>
          <w:rFonts w:ascii="Times New Roman" w:hAnsi="Times New Roman" w:cs="Times New Roman"/>
          <w:sz w:val="24"/>
          <w:szCs w:val="24"/>
        </w:rPr>
        <w:t xml:space="preserve"> и его интерпретация кейнсианской модели. Макроэкономические модели Э. </w:t>
      </w:r>
      <w:proofErr w:type="spellStart"/>
      <w:r w:rsidRPr="002F46A6">
        <w:rPr>
          <w:rFonts w:ascii="Times New Roman" w:hAnsi="Times New Roman" w:cs="Times New Roman"/>
          <w:sz w:val="24"/>
          <w:szCs w:val="24"/>
        </w:rPr>
        <w:t>Хансена</w:t>
      </w:r>
      <w:proofErr w:type="spellEnd"/>
      <w:r w:rsidRPr="002F46A6">
        <w:rPr>
          <w:rFonts w:ascii="Times New Roman" w:hAnsi="Times New Roman" w:cs="Times New Roman"/>
          <w:sz w:val="24"/>
          <w:szCs w:val="24"/>
        </w:rPr>
        <w:t xml:space="preserve">, Е. </w:t>
      </w:r>
      <w:proofErr w:type="spellStart"/>
      <w:r w:rsidRPr="002F46A6">
        <w:rPr>
          <w:rFonts w:ascii="Times New Roman" w:hAnsi="Times New Roman" w:cs="Times New Roman"/>
          <w:sz w:val="24"/>
          <w:szCs w:val="24"/>
        </w:rPr>
        <w:t>Домара</w:t>
      </w:r>
      <w:proofErr w:type="spellEnd"/>
      <w:r w:rsidRPr="002F46A6">
        <w:rPr>
          <w:rFonts w:ascii="Times New Roman" w:hAnsi="Times New Roman" w:cs="Times New Roman"/>
          <w:sz w:val="24"/>
          <w:szCs w:val="24"/>
        </w:rPr>
        <w:t xml:space="preserve">, Р. </w:t>
      </w:r>
      <w:proofErr w:type="spellStart"/>
      <w:r w:rsidRPr="002F46A6">
        <w:rPr>
          <w:rFonts w:ascii="Times New Roman" w:hAnsi="Times New Roman" w:cs="Times New Roman"/>
          <w:sz w:val="24"/>
          <w:szCs w:val="24"/>
        </w:rPr>
        <w:t>Харрода</w:t>
      </w:r>
      <w:proofErr w:type="spellEnd"/>
      <w:r w:rsidRPr="002F46A6">
        <w:rPr>
          <w:rFonts w:ascii="Times New Roman" w:hAnsi="Times New Roman" w:cs="Times New Roman"/>
          <w:sz w:val="24"/>
          <w:szCs w:val="24"/>
        </w:rPr>
        <w:t xml:space="preserve">. </w:t>
      </w:r>
    </w:p>
    <w:p w:rsidR="005E1D15" w:rsidRPr="002F46A6" w:rsidRDefault="005E1D15" w:rsidP="005E1D15">
      <w:pPr>
        <w:widowControl w:val="0"/>
        <w:autoSpaceDE w:val="0"/>
        <w:autoSpaceDN w:val="0"/>
        <w:adjustRightInd w:val="0"/>
        <w:spacing w:after="0" w:line="240" w:lineRule="auto"/>
        <w:jc w:val="both"/>
        <w:rPr>
          <w:rFonts w:ascii="Times New Roman" w:hAnsi="Times New Roman" w:cs="Times New Roman"/>
          <w:sz w:val="24"/>
          <w:szCs w:val="24"/>
        </w:rPr>
      </w:pPr>
      <w:r w:rsidRPr="002F46A6">
        <w:rPr>
          <w:rFonts w:ascii="Times New Roman" w:hAnsi="Times New Roman" w:cs="Times New Roman"/>
          <w:sz w:val="24"/>
          <w:szCs w:val="24"/>
        </w:rPr>
        <w:t>Кривая А. Филипса.</w:t>
      </w:r>
    </w:p>
    <w:p w:rsidR="005E1D15" w:rsidRDefault="005E1D15" w:rsidP="005E1D1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 Неолиберализм.</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 xml:space="preserve">Неолиберализм как концепция ограничения экономической роли государства. Австрийская школа неолиберализма. Л. </w:t>
      </w:r>
      <w:proofErr w:type="spellStart"/>
      <w:r w:rsidRPr="00861D8B">
        <w:rPr>
          <w:rFonts w:ascii="Times New Roman" w:hAnsi="Times New Roman" w:cs="Times New Roman"/>
          <w:bCs/>
          <w:color w:val="000000"/>
          <w:sz w:val="24"/>
          <w:szCs w:val="24"/>
        </w:rPr>
        <w:t>Мизес</w:t>
      </w:r>
      <w:proofErr w:type="spellEnd"/>
      <w:r w:rsidRPr="00861D8B">
        <w:rPr>
          <w:rFonts w:ascii="Times New Roman" w:hAnsi="Times New Roman" w:cs="Times New Roman"/>
          <w:bCs/>
          <w:color w:val="000000"/>
          <w:sz w:val="24"/>
          <w:szCs w:val="24"/>
        </w:rPr>
        <w:t xml:space="preserve">. Ф. </w:t>
      </w:r>
      <w:proofErr w:type="spellStart"/>
      <w:r w:rsidRPr="00861D8B">
        <w:rPr>
          <w:rFonts w:ascii="Times New Roman" w:hAnsi="Times New Roman" w:cs="Times New Roman"/>
          <w:bCs/>
          <w:color w:val="000000"/>
          <w:sz w:val="24"/>
          <w:szCs w:val="24"/>
        </w:rPr>
        <w:t>Хайек</w:t>
      </w:r>
      <w:proofErr w:type="spellEnd"/>
      <w:r w:rsidRPr="00861D8B">
        <w:rPr>
          <w:rFonts w:ascii="Times New Roman" w:hAnsi="Times New Roman" w:cs="Times New Roman"/>
          <w:bCs/>
          <w:color w:val="000000"/>
          <w:sz w:val="24"/>
          <w:szCs w:val="24"/>
        </w:rPr>
        <w:t>. Трактовка социальных функций государства.</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Германская (</w:t>
      </w:r>
      <w:proofErr w:type="spellStart"/>
      <w:r w:rsidRPr="00861D8B">
        <w:rPr>
          <w:rFonts w:ascii="Times New Roman" w:hAnsi="Times New Roman" w:cs="Times New Roman"/>
          <w:bCs/>
          <w:color w:val="000000"/>
          <w:sz w:val="24"/>
          <w:szCs w:val="24"/>
        </w:rPr>
        <w:t>фрайбургская</w:t>
      </w:r>
      <w:proofErr w:type="spellEnd"/>
      <w:r w:rsidRPr="00861D8B">
        <w:rPr>
          <w:rFonts w:ascii="Times New Roman" w:hAnsi="Times New Roman" w:cs="Times New Roman"/>
          <w:bCs/>
          <w:color w:val="000000"/>
          <w:sz w:val="24"/>
          <w:szCs w:val="24"/>
        </w:rPr>
        <w:t xml:space="preserve">) школа неолиберализма. В. </w:t>
      </w:r>
      <w:proofErr w:type="spellStart"/>
      <w:r w:rsidRPr="00861D8B">
        <w:rPr>
          <w:rFonts w:ascii="Times New Roman" w:hAnsi="Times New Roman" w:cs="Times New Roman"/>
          <w:bCs/>
          <w:color w:val="000000"/>
          <w:sz w:val="24"/>
          <w:szCs w:val="24"/>
        </w:rPr>
        <w:t>Ойкен</w:t>
      </w:r>
      <w:proofErr w:type="spellEnd"/>
      <w:r w:rsidRPr="00861D8B">
        <w:rPr>
          <w:rFonts w:ascii="Times New Roman" w:hAnsi="Times New Roman" w:cs="Times New Roman"/>
          <w:bCs/>
          <w:color w:val="000000"/>
          <w:sz w:val="24"/>
          <w:szCs w:val="24"/>
        </w:rPr>
        <w:t xml:space="preserve">. Учение о двух типах хозяйства и способах их функционирования. Л. </w:t>
      </w:r>
      <w:proofErr w:type="spellStart"/>
      <w:r w:rsidRPr="00861D8B">
        <w:rPr>
          <w:rFonts w:ascii="Times New Roman" w:hAnsi="Times New Roman" w:cs="Times New Roman"/>
          <w:bCs/>
          <w:color w:val="000000"/>
          <w:sz w:val="24"/>
          <w:szCs w:val="24"/>
        </w:rPr>
        <w:t>Эрхард</w:t>
      </w:r>
      <w:proofErr w:type="spellEnd"/>
      <w:r w:rsidRPr="00861D8B">
        <w:rPr>
          <w:rFonts w:ascii="Times New Roman" w:hAnsi="Times New Roman" w:cs="Times New Roman"/>
          <w:bCs/>
          <w:color w:val="000000"/>
          <w:sz w:val="24"/>
          <w:szCs w:val="24"/>
        </w:rPr>
        <w:t xml:space="preserve"> и концепция социального рыночного хозяйства.</w:t>
      </w:r>
    </w:p>
    <w:p w:rsidR="005E1D15" w:rsidRDefault="005E1D15" w:rsidP="005E1D1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Pr="00861D8B">
        <w:rPr>
          <w:rFonts w:ascii="Times New Roman" w:hAnsi="Times New Roman" w:cs="Times New Roman"/>
          <w:b/>
          <w:bCs/>
          <w:color w:val="000000"/>
          <w:sz w:val="24"/>
          <w:szCs w:val="24"/>
        </w:rPr>
        <w:t xml:space="preserve">Монетаризм. </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 xml:space="preserve">Исходные положения монетаристской теории. Уравнение обмена И. Фишера. Количественная теория денег М. </w:t>
      </w:r>
      <w:proofErr w:type="spellStart"/>
      <w:r w:rsidRPr="00861D8B">
        <w:rPr>
          <w:rFonts w:ascii="Times New Roman" w:hAnsi="Times New Roman" w:cs="Times New Roman"/>
          <w:bCs/>
          <w:color w:val="000000"/>
          <w:sz w:val="24"/>
          <w:szCs w:val="24"/>
        </w:rPr>
        <w:t>Фридмена</w:t>
      </w:r>
      <w:proofErr w:type="spellEnd"/>
      <w:r w:rsidRPr="00861D8B">
        <w:rPr>
          <w:rFonts w:ascii="Times New Roman" w:hAnsi="Times New Roman" w:cs="Times New Roman"/>
          <w:bCs/>
          <w:color w:val="000000"/>
          <w:sz w:val="24"/>
          <w:szCs w:val="24"/>
        </w:rPr>
        <w:t xml:space="preserve">. Спрос на деньги и предложение денег. Стабилизирующая роль денег. Инструменты и методы монетаристской политики. «Денежное правило» </w:t>
      </w:r>
      <w:proofErr w:type="spellStart"/>
      <w:r w:rsidRPr="00861D8B">
        <w:rPr>
          <w:rFonts w:ascii="Times New Roman" w:hAnsi="Times New Roman" w:cs="Times New Roman"/>
          <w:bCs/>
          <w:color w:val="000000"/>
          <w:sz w:val="24"/>
          <w:szCs w:val="24"/>
        </w:rPr>
        <w:t>Фридмена</w:t>
      </w:r>
      <w:proofErr w:type="spellEnd"/>
      <w:r w:rsidRPr="00861D8B">
        <w:rPr>
          <w:rFonts w:ascii="Times New Roman" w:hAnsi="Times New Roman" w:cs="Times New Roman"/>
          <w:bCs/>
          <w:color w:val="000000"/>
          <w:sz w:val="24"/>
          <w:szCs w:val="24"/>
        </w:rPr>
        <w:t>. Монетаристские рецепты регулирования инфляции. Монетаризм в деятельности российских реформаторов.</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16. </w:t>
      </w:r>
      <w:r w:rsidRPr="00861D8B">
        <w:rPr>
          <w:rFonts w:ascii="Times New Roman" w:hAnsi="Times New Roman" w:cs="Times New Roman"/>
          <w:b/>
          <w:bCs/>
          <w:color w:val="000000"/>
          <w:sz w:val="24"/>
          <w:szCs w:val="24"/>
        </w:rPr>
        <w:t>Современные экономические теории.</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 xml:space="preserve">Идея и основные компоненты «неоклассического синтеза». П. </w:t>
      </w:r>
      <w:proofErr w:type="spellStart"/>
      <w:r w:rsidRPr="00861D8B">
        <w:rPr>
          <w:rFonts w:ascii="Times New Roman" w:hAnsi="Times New Roman" w:cs="Times New Roman"/>
          <w:bCs/>
          <w:color w:val="000000"/>
          <w:sz w:val="24"/>
          <w:szCs w:val="24"/>
        </w:rPr>
        <w:t>Самуэльсон</w:t>
      </w:r>
      <w:proofErr w:type="spellEnd"/>
      <w:r w:rsidRPr="00861D8B">
        <w:rPr>
          <w:rFonts w:ascii="Times New Roman" w:hAnsi="Times New Roman" w:cs="Times New Roman"/>
          <w:bCs/>
          <w:color w:val="000000"/>
          <w:sz w:val="24"/>
          <w:szCs w:val="24"/>
        </w:rPr>
        <w:t xml:space="preserve"> о синтезе подходов и концепций. Сочетание кейнсианских и монетаристских подходов. Математизация экономических исследований. Расширение проблематики. </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 xml:space="preserve">Школа </w:t>
      </w:r>
      <w:proofErr w:type="spellStart"/>
      <w:r w:rsidRPr="00861D8B">
        <w:rPr>
          <w:rFonts w:ascii="Times New Roman" w:hAnsi="Times New Roman" w:cs="Times New Roman"/>
          <w:bCs/>
          <w:color w:val="000000"/>
          <w:sz w:val="24"/>
          <w:szCs w:val="24"/>
        </w:rPr>
        <w:t>трансакционной</w:t>
      </w:r>
      <w:proofErr w:type="spellEnd"/>
      <w:r w:rsidRPr="00861D8B">
        <w:rPr>
          <w:rFonts w:ascii="Times New Roman" w:hAnsi="Times New Roman" w:cs="Times New Roman"/>
          <w:bCs/>
          <w:color w:val="000000"/>
          <w:sz w:val="24"/>
          <w:szCs w:val="24"/>
        </w:rPr>
        <w:t xml:space="preserve"> экономики о взаимодействии экономической и правовой систем. «Теорема </w:t>
      </w:r>
      <w:proofErr w:type="spellStart"/>
      <w:r w:rsidRPr="00861D8B">
        <w:rPr>
          <w:rFonts w:ascii="Times New Roman" w:hAnsi="Times New Roman" w:cs="Times New Roman"/>
          <w:bCs/>
          <w:color w:val="000000"/>
          <w:sz w:val="24"/>
          <w:szCs w:val="24"/>
        </w:rPr>
        <w:t>Коуза</w:t>
      </w:r>
      <w:proofErr w:type="spellEnd"/>
      <w:r w:rsidRPr="00861D8B">
        <w:rPr>
          <w:rFonts w:ascii="Times New Roman" w:hAnsi="Times New Roman" w:cs="Times New Roman"/>
          <w:bCs/>
          <w:color w:val="000000"/>
          <w:sz w:val="24"/>
          <w:szCs w:val="24"/>
        </w:rPr>
        <w:t>». Теория общественного выбора Дж. Бьюкенена. Постиндустриальное общество и общество «третьей волны».</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 xml:space="preserve">Теория экономики предложения; исходные положения. Проблемы инфляции и экономического роста. Рекомендации в области налоговой политики. Кривая </w:t>
      </w:r>
      <w:proofErr w:type="spellStart"/>
      <w:r w:rsidRPr="00861D8B">
        <w:rPr>
          <w:rFonts w:ascii="Times New Roman" w:hAnsi="Times New Roman" w:cs="Times New Roman"/>
          <w:bCs/>
          <w:color w:val="000000"/>
          <w:sz w:val="24"/>
          <w:szCs w:val="24"/>
        </w:rPr>
        <w:t>Лаффера</w:t>
      </w:r>
      <w:proofErr w:type="spellEnd"/>
      <w:r w:rsidRPr="00861D8B">
        <w:rPr>
          <w:rFonts w:ascii="Times New Roman" w:hAnsi="Times New Roman" w:cs="Times New Roman"/>
          <w:bCs/>
          <w:color w:val="000000"/>
          <w:sz w:val="24"/>
          <w:szCs w:val="24"/>
        </w:rPr>
        <w:t xml:space="preserve"> и практика налогообложения. Использование рекомендаций теории предложения в </w:t>
      </w:r>
      <w:proofErr w:type="spellStart"/>
      <w:r w:rsidRPr="00861D8B">
        <w:rPr>
          <w:rFonts w:ascii="Times New Roman" w:hAnsi="Times New Roman" w:cs="Times New Roman"/>
          <w:bCs/>
          <w:color w:val="000000"/>
          <w:sz w:val="24"/>
          <w:szCs w:val="24"/>
        </w:rPr>
        <w:t>рейганомике</w:t>
      </w:r>
      <w:proofErr w:type="spellEnd"/>
      <w:r w:rsidRPr="00861D8B">
        <w:rPr>
          <w:rFonts w:ascii="Times New Roman" w:hAnsi="Times New Roman" w:cs="Times New Roman"/>
          <w:bCs/>
          <w:color w:val="000000"/>
          <w:sz w:val="24"/>
          <w:szCs w:val="24"/>
        </w:rPr>
        <w:t xml:space="preserve"> и </w:t>
      </w:r>
      <w:proofErr w:type="spellStart"/>
      <w:r w:rsidRPr="00861D8B">
        <w:rPr>
          <w:rFonts w:ascii="Times New Roman" w:hAnsi="Times New Roman" w:cs="Times New Roman"/>
          <w:bCs/>
          <w:color w:val="000000"/>
          <w:sz w:val="24"/>
          <w:szCs w:val="24"/>
        </w:rPr>
        <w:t>тэтчеризме</w:t>
      </w:r>
      <w:proofErr w:type="spellEnd"/>
      <w:r w:rsidRPr="00861D8B">
        <w:rPr>
          <w:rFonts w:ascii="Times New Roman" w:hAnsi="Times New Roman" w:cs="Times New Roman"/>
          <w:bCs/>
          <w:color w:val="000000"/>
          <w:sz w:val="24"/>
          <w:szCs w:val="24"/>
        </w:rPr>
        <w:t>.</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Основные положения теории рациональных ожиданий. Прогнозы фирм и «нейтрализация» экономической политики правительства.</w:t>
      </w:r>
    </w:p>
    <w:p w:rsidR="005E1D15" w:rsidRPr="00861D8B" w:rsidRDefault="005E1D15" w:rsidP="005E1D1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61D8B">
        <w:rPr>
          <w:rFonts w:ascii="Times New Roman" w:hAnsi="Times New Roman" w:cs="Times New Roman"/>
          <w:bCs/>
          <w:color w:val="000000"/>
          <w:sz w:val="24"/>
          <w:szCs w:val="24"/>
        </w:rPr>
        <w:t xml:space="preserve">Модель Э. </w:t>
      </w:r>
      <w:proofErr w:type="spellStart"/>
      <w:r w:rsidRPr="00861D8B">
        <w:rPr>
          <w:rFonts w:ascii="Times New Roman" w:hAnsi="Times New Roman" w:cs="Times New Roman"/>
          <w:bCs/>
          <w:color w:val="000000"/>
          <w:sz w:val="24"/>
          <w:szCs w:val="24"/>
        </w:rPr>
        <w:t>Хекшера</w:t>
      </w:r>
      <w:proofErr w:type="spellEnd"/>
      <w:r w:rsidRPr="00861D8B">
        <w:rPr>
          <w:rFonts w:ascii="Times New Roman" w:hAnsi="Times New Roman" w:cs="Times New Roman"/>
          <w:bCs/>
          <w:color w:val="000000"/>
          <w:sz w:val="24"/>
          <w:szCs w:val="24"/>
        </w:rPr>
        <w:t xml:space="preserve"> — Б. Олина. Использование факторных преимуществ во </w:t>
      </w:r>
      <w:r w:rsidRPr="00861D8B">
        <w:rPr>
          <w:rFonts w:ascii="Times New Roman" w:hAnsi="Times New Roman" w:cs="Times New Roman"/>
          <w:bCs/>
          <w:color w:val="000000"/>
          <w:sz w:val="24"/>
          <w:szCs w:val="24"/>
        </w:rPr>
        <w:lastRenderedPageBreak/>
        <w:t>внешнеторговой стратегии.</w:t>
      </w:r>
    </w:p>
    <w:p w:rsidR="005E1D15" w:rsidRPr="00861D8B" w:rsidRDefault="005E1D15" w:rsidP="005E1D15">
      <w:p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17</w:t>
      </w:r>
      <w:r w:rsidRPr="00861D8B">
        <w:rPr>
          <w:rFonts w:ascii="Times New Roman" w:hAnsi="Times New Roman" w:cs="Times New Roman"/>
          <w:b/>
          <w:sz w:val="24"/>
          <w:szCs w:val="24"/>
        </w:rPr>
        <w:t>.  История экономической мысли в Якутии.</w:t>
      </w:r>
    </w:p>
    <w:p w:rsidR="005E1D15" w:rsidRPr="00861D8B" w:rsidRDefault="005E1D15" w:rsidP="005E1D15">
      <w:pPr>
        <w:shd w:val="clear" w:color="auto" w:fill="FFFFFF"/>
        <w:spacing w:after="0" w:line="240" w:lineRule="auto"/>
        <w:jc w:val="both"/>
        <w:outlineLvl w:val="0"/>
        <w:rPr>
          <w:rFonts w:ascii="Times New Roman" w:hAnsi="Times New Roman" w:cs="Times New Roman"/>
          <w:sz w:val="24"/>
          <w:szCs w:val="24"/>
        </w:rPr>
      </w:pPr>
      <w:r w:rsidRPr="00861D8B">
        <w:rPr>
          <w:rFonts w:ascii="Times New Roman" w:hAnsi="Times New Roman" w:cs="Times New Roman"/>
          <w:sz w:val="24"/>
          <w:szCs w:val="24"/>
        </w:rPr>
        <w:t xml:space="preserve">Е.М. </w:t>
      </w:r>
      <w:proofErr w:type="gramStart"/>
      <w:r w:rsidRPr="00861D8B">
        <w:rPr>
          <w:rFonts w:ascii="Times New Roman" w:hAnsi="Times New Roman" w:cs="Times New Roman"/>
          <w:sz w:val="24"/>
          <w:szCs w:val="24"/>
        </w:rPr>
        <w:t>Ярославский</w:t>
      </w:r>
      <w:proofErr w:type="gramEnd"/>
      <w:r w:rsidRPr="00861D8B">
        <w:rPr>
          <w:rFonts w:ascii="Times New Roman" w:hAnsi="Times New Roman" w:cs="Times New Roman"/>
          <w:sz w:val="24"/>
          <w:szCs w:val="24"/>
        </w:rPr>
        <w:t xml:space="preserve"> о социально-экономических проблемах развития Якутии.</w:t>
      </w:r>
    </w:p>
    <w:p w:rsidR="005E1D15" w:rsidRPr="00861D8B" w:rsidRDefault="005E1D15" w:rsidP="005E1D15">
      <w:pPr>
        <w:shd w:val="clear" w:color="auto" w:fill="FFFFFF"/>
        <w:spacing w:after="0" w:line="240" w:lineRule="auto"/>
        <w:jc w:val="both"/>
        <w:outlineLvl w:val="0"/>
        <w:rPr>
          <w:rFonts w:ascii="Times New Roman" w:hAnsi="Times New Roman" w:cs="Times New Roman"/>
          <w:sz w:val="24"/>
          <w:szCs w:val="24"/>
        </w:rPr>
      </w:pPr>
      <w:r w:rsidRPr="00861D8B">
        <w:rPr>
          <w:rFonts w:ascii="Times New Roman" w:hAnsi="Times New Roman" w:cs="Times New Roman"/>
          <w:sz w:val="24"/>
          <w:szCs w:val="24"/>
        </w:rPr>
        <w:t>Письмо А.Е. Кулаковского «Якутской интеллигенции» - развернутая программа демократических социально-экономических преобразований в Якутии.</w:t>
      </w:r>
    </w:p>
    <w:p w:rsidR="005E1D15" w:rsidRPr="00861D8B" w:rsidRDefault="005E1D15" w:rsidP="005E1D15">
      <w:pPr>
        <w:shd w:val="clear" w:color="auto" w:fill="FFFFFF"/>
        <w:spacing w:after="0" w:line="240" w:lineRule="auto"/>
        <w:jc w:val="both"/>
        <w:outlineLvl w:val="0"/>
        <w:rPr>
          <w:rFonts w:ascii="Times New Roman" w:hAnsi="Times New Roman" w:cs="Times New Roman"/>
          <w:sz w:val="24"/>
          <w:szCs w:val="24"/>
        </w:rPr>
      </w:pPr>
      <w:r w:rsidRPr="00861D8B">
        <w:rPr>
          <w:rFonts w:ascii="Times New Roman" w:hAnsi="Times New Roman" w:cs="Times New Roman"/>
          <w:sz w:val="24"/>
          <w:szCs w:val="24"/>
        </w:rPr>
        <w:t xml:space="preserve">Взгляды М.К. </w:t>
      </w:r>
      <w:proofErr w:type="spellStart"/>
      <w:r w:rsidRPr="00861D8B">
        <w:rPr>
          <w:rFonts w:ascii="Times New Roman" w:hAnsi="Times New Roman" w:cs="Times New Roman"/>
          <w:sz w:val="24"/>
          <w:szCs w:val="24"/>
        </w:rPr>
        <w:t>Аммосова</w:t>
      </w:r>
      <w:proofErr w:type="spellEnd"/>
      <w:r w:rsidRPr="00861D8B">
        <w:rPr>
          <w:rFonts w:ascii="Times New Roman" w:hAnsi="Times New Roman" w:cs="Times New Roman"/>
          <w:sz w:val="24"/>
          <w:szCs w:val="24"/>
        </w:rPr>
        <w:t xml:space="preserve"> по вопросам реконструкции народного хозяйства Якутской АССР.</w:t>
      </w:r>
    </w:p>
    <w:p w:rsidR="005E1D15" w:rsidRDefault="005E1D15" w:rsidP="005E1D15">
      <w:pPr>
        <w:shd w:val="clear" w:color="auto" w:fill="FFFFFF"/>
        <w:spacing w:after="0" w:line="240" w:lineRule="auto"/>
        <w:jc w:val="both"/>
        <w:outlineLvl w:val="0"/>
        <w:rPr>
          <w:rFonts w:ascii="Times New Roman" w:hAnsi="Times New Roman" w:cs="Times New Roman"/>
          <w:b/>
          <w:sz w:val="24"/>
          <w:szCs w:val="24"/>
        </w:rPr>
      </w:pPr>
    </w:p>
    <w:p w:rsidR="005E1D15" w:rsidRPr="00D43059" w:rsidRDefault="005E1D15" w:rsidP="005E1D15">
      <w:pPr>
        <w:shd w:val="clear" w:color="auto" w:fill="FFFFFF"/>
        <w:spacing w:after="0" w:line="240" w:lineRule="auto"/>
        <w:jc w:val="both"/>
        <w:outlineLvl w:val="0"/>
        <w:rPr>
          <w:rFonts w:ascii="Times New Roman" w:hAnsi="Times New Roman" w:cs="Times New Roman"/>
          <w:sz w:val="24"/>
          <w:szCs w:val="24"/>
        </w:rPr>
      </w:pPr>
      <w:r w:rsidRPr="00D43059">
        <w:rPr>
          <w:rFonts w:ascii="Times New Roman" w:hAnsi="Times New Roman" w:cs="Times New Roman"/>
          <w:b/>
          <w:bCs/>
          <w:i/>
          <w:iCs/>
          <w:color w:val="000000"/>
          <w:sz w:val="24"/>
          <w:szCs w:val="24"/>
        </w:rPr>
        <w:t>Основная литература</w:t>
      </w:r>
    </w:p>
    <w:p w:rsidR="005E1D15" w:rsidRDefault="005E1D15" w:rsidP="005E1D1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1. </w:t>
      </w:r>
      <w:proofErr w:type="spellStart"/>
      <w:r w:rsidRPr="00187CD8">
        <w:rPr>
          <w:rFonts w:ascii="Times New Roman" w:hAnsi="Times New Roman" w:cs="Times New Roman"/>
          <w:color w:val="000000"/>
          <w:spacing w:val="-1"/>
          <w:sz w:val="24"/>
          <w:szCs w:val="24"/>
        </w:rPr>
        <w:t>Ядгаров</w:t>
      </w:r>
      <w:proofErr w:type="spellEnd"/>
      <w:r w:rsidRPr="00187CD8">
        <w:rPr>
          <w:rFonts w:ascii="Times New Roman" w:hAnsi="Times New Roman" w:cs="Times New Roman"/>
          <w:color w:val="000000"/>
          <w:spacing w:val="-1"/>
          <w:sz w:val="24"/>
          <w:szCs w:val="24"/>
        </w:rPr>
        <w:t xml:space="preserve"> Я. С. История экономических учений. М.: ИНФРА-М, 2011.</w:t>
      </w:r>
    </w:p>
    <w:p w:rsidR="005E1D15" w:rsidRDefault="005E1D15" w:rsidP="005E1D1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2. </w:t>
      </w:r>
      <w:r w:rsidRPr="00187CD8">
        <w:rPr>
          <w:rFonts w:ascii="Times New Roman" w:hAnsi="Times New Roman" w:cs="Times New Roman"/>
          <w:color w:val="000000"/>
          <w:spacing w:val="-1"/>
          <w:sz w:val="24"/>
          <w:szCs w:val="24"/>
        </w:rPr>
        <w:t>История экономических учений (современный этап). Учебник. / Под общ</w:t>
      </w:r>
      <w:proofErr w:type="gramStart"/>
      <w:r w:rsidRPr="00187CD8">
        <w:rPr>
          <w:rFonts w:ascii="Times New Roman" w:hAnsi="Times New Roman" w:cs="Times New Roman"/>
          <w:color w:val="000000"/>
          <w:spacing w:val="-1"/>
          <w:sz w:val="24"/>
          <w:szCs w:val="24"/>
        </w:rPr>
        <w:t>.</w:t>
      </w:r>
      <w:proofErr w:type="gramEnd"/>
      <w:r w:rsidRPr="00187CD8">
        <w:rPr>
          <w:rFonts w:ascii="Times New Roman" w:hAnsi="Times New Roman" w:cs="Times New Roman"/>
          <w:color w:val="000000"/>
          <w:spacing w:val="-1"/>
          <w:sz w:val="24"/>
          <w:szCs w:val="24"/>
        </w:rPr>
        <w:t xml:space="preserve"> </w:t>
      </w:r>
      <w:proofErr w:type="gramStart"/>
      <w:r w:rsidRPr="00187CD8">
        <w:rPr>
          <w:rFonts w:ascii="Times New Roman" w:hAnsi="Times New Roman" w:cs="Times New Roman"/>
          <w:color w:val="000000"/>
          <w:spacing w:val="-1"/>
          <w:sz w:val="24"/>
          <w:szCs w:val="24"/>
        </w:rPr>
        <w:t>р</w:t>
      </w:r>
      <w:proofErr w:type="gramEnd"/>
      <w:r w:rsidRPr="00187CD8">
        <w:rPr>
          <w:rFonts w:ascii="Times New Roman" w:hAnsi="Times New Roman" w:cs="Times New Roman"/>
          <w:color w:val="000000"/>
          <w:spacing w:val="-1"/>
          <w:sz w:val="24"/>
          <w:szCs w:val="24"/>
        </w:rPr>
        <w:t xml:space="preserve">ед. А. Г. </w:t>
      </w:r>
      <w:proofErr w:type="spellStart"/>
      <w:r w:rsidRPr="00187CD8">
        <w:rPr>
          <w:rFonts w:ascii="Times New Roman" w:hAnsi="Times New Roman" w:cs="Times New Roman"/>
          <w:color w:val="000000"/>
          <w:spacing w:val="-1"/>
          <w:sz w:val="24"/>
          <w:szCs w:val="24"/>
        </w:rPr>
        <w:t>Худокормова</w:t>
      </w:r>
      <w:proofErr w:type="spellEnd"/>
      <w:r w:rsidRPr="00187CD8">
        <w:rPr>
          <w:rFonts w:ascii="Times New Roman" w:hAnsi="Times New Roman" w:cs="Times New Roman"/>
          <w:color w:val="000000"/>
          <w:spacing w:val="-1"/>
          <w:sz w:val="24"/>
          <w:szCs w:val="24"/>
        </w:rPr>
        <w:t>. М.: ИНФРА-М, 2011.</w:t>
      </w:r>
    </w:p>
    <w:p w:rsidR="005E1D15" w:rsidRPr="00D67A4A" w:rsidRDefault="005E1D15" w:rsidP="005E1D1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3. </w:t>
      </w:r>
      <w:r w:rsidRPr="00D67A4A">
        <w:rPr>
          <w:rFonts w:ascii="Times New Roman" w:hAnsi="Times New Roman" w:cs="Times New Roman"/>
          <w:color w:val="000000"/>
          <w:spacing w:val="-1"/>
          <w:sz w:val="24"/>
          <w:szCs w:val="24"/>
        </w:rPr>
        <w:t xml:space="preserve">История экономических учений. Под ред. В. С. Автономова, О. И. Ананьина и </w:t>
      </w:r>
      <w:r w:rsidRPr="00D67A4A">
        <w:rPr>
          <w:rFonts w:ascii="Times New Roman" w:hAnsi="Times New Roman" w:cs="Times New Roman"/>
          <w:color w:val="000000"/>
          <w:sz w:val="24"/>
          <w:szCs w:val="24"/>
        </w:rPr>
        <w:t xml:space="preserve">Н. А. </w:t>
      </w:r>
      <w:proofErr w:type="spellStart"/>
      <w:r w:rsidRPr="00D67A4A">
        <w:rPr>
          <w:rFonts w:ascii="Times New Roman" w:hAnsi="Times New Roman" w:cs="Times New Roman"/>
          <w:color w:val="000000"/>
          <w:sz w:val="24"/>
          <w:szCs w:val="24"/>
        </w:rPr>
        <w:t>Макашевой</w:t>
      </w:r>
      <w:proofErr w:type="spellEnd"/>
      <w:r w:rsidRPr="00D67A4A">
        <w:rPr>
          <w:rFonts w:ascii="Times New Roman" w:hAnsi="Times New Roman" w:cs="Times New Roman"/>
          <w:color w:val="000000"/>
          <w:sz w:val="24"/>
          <w:szCs w:val="24"/>
        </w:rPr>
        <w:t>. М., ИНФРА-М, 2000-2010.</w:t>
      </w:r>
    </w:p>
    <w:p w:rsidR="005E1D15" w:rsidRDefault="005E1D15" w:rsidP="005E1D15">
      <w:pPr>
        <w:widowControl w:val="0"/>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p>
    <w:p w:rsidR="005E1D15" w:rsidRPr="00187CD8" w:rsidRDefault="005E1D15" w:rsidP="005E1D15">
      <w:pPr>
        <w:widowControl w:val="0"/>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Дополнительная литература</w:t>
      </w:r>
    </w:p>
    <w:p w:rsidR="005E1D15" w:rsidRPr="00D67A4A" w:rsidRDefault="005E1D15" w:rsidP="005E1D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proofErr w:type="spellStart"/>
      <w:r w:rsidRPr="00D67A4A">
        <w:rPr>
          <w:rFonts w:ascii="Times New Roman" w:hAnsi="Times New Roman" w:cs="Times New Roman"/>
          <w:color w:val="000000"/>
          <w:sz w:val="24"/>
          <w:szCs w:val="24"/>
        </w:rPr>
        <w:t>Блауг</w:t>
      </w:r>
      <w:proofErr w:type="spellEnd"/>
      <w:r w:rsidRPr="00D67A4A">
        <w:rPr>
          <w:rFonts w:ascii="Times New Roman" w:hAnsi="Times New Roman" w:cs="Times New Roman"/>
          <w:color w:val="000000"/>
          <w:sz w:val="24"/>
          <w:szCs w:val="24"/>
        </w:rPr>
        <w:t xml:space="preserve"> М. </w:t>
      </w:r>
      <w:r w:rsidRPr="00D67A4A">
        <w:rPr>
          <w:rFonts w:ascii="Times New Roman" w:hAnsi="Times New Roman" w:cs="Times New Roman"/>
          <w:color w:val="000000"/>
          <w:spacing w:val="-1"/>
          <w:sz w:val="24"/>
          <w:szCs w:val="24"/>
        </w:rPr>
        <w:t>Экономическая</w:t>
      </w:r>
      <w:r w:rsidRPr="00D67A4A">
        <w:rPr>
          <w:rFonts w:ascii="Times New Roman" w:hAnsi="Times New Roman" w:cs="Times New Roman"/>
          <w:color w:val="000000"/>
          <w:sz w:val="24"/>
          <w:szCs w:val="24"/>
        </w:rPr>
        <w:t xml:space="preserve"> мысль в ретроспективе. М.: Дело. 1994.</w:t>
      </w:r>
    </w:p>
    <w:p w:rsidR="005E1D15" w:rsidRPr="00187CD8" w:rsidRDefault="005E1D15" w:rsidP="005E1D15">
      <w:pPr>
        <w:tabs>
          <w:tab w:val="left" w:pos="-4253"/>
          <w:tab w:val="left" w:pos="1843"/>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187CD8">
        <w:rPr>
          <w:rFonts w:ascii="Times New Roman" w:hAnsi="Times New Roman" w:cs="Times New Roman"/>
          <w:sz w:val="24"/>
          <w:szCs w:val="24"/>
        </w:rPr>
        <w:t>Томский</w:t>
      </w:r>
      <w:proofErr w:type="gramEnd"/>
      <w:r w:rsidRPr="00187CD8">
        <w:rPr>
          <w:rFonts w:ascii="Times New Roman" w:hAnsi="Times New Roman" w:cs="Times New Roman"/>
          <w:sz w:val="24"/>
          <w:szCs w:val="24"/>
        </w:rPr>
        <w:t xml:space="preserve"> И.Е. История экономической мысли в Якутии: Учебное пособие. Якутск: Изд-во Якутского ун-та, 2002.</w:t>
      </w:r>
    </w:p>
    <w:p w:rsidR="005E1D15" w:rsidRDefault="005E1D15" w:rsidP="005E1D15">
      <w:pPr>
        <w:tabs>
          <w:tab w:val="left" w:pos="-4253"/>
          <w:tab w:val="left" w:pos="1843"/>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87CD8">
        <w:rPr>
          <w:rFonts w:ascii="Times New Roman" w:hAnsi="Times New Roman" w:cs="Times New Roman"/>
          <w:sz w:val="24"/>
          <w:szCs w:val="24"/>
        </w:rPr>
        <w:t>Томский</w:t>
      </w:r>
      <w:proofErr w:type="gramEnd"/>
      <w:r w:rsidRPr="00187CD8">
        <w:rPr>
          <w:rFonts w:ascii="Times New Roman" w:hAnsi="Times New Roman" w:cs="Times New Roman"/>
          <w:sz w:val="24"/>
          <w:szCs w:val="24"/>
        </w:rPr>
        <w:t xml:space="preserve"> И.Е. История экономических учений: Учебное пособие. Якутск: Изд-во Якутского ун-та, 2002.</w:t>
      </w:r>
    </w:p>
    <w:p w:rsidR="005E1D15" w:rsidRPr="00187CD8" w:rsidRDefault="005E1D15" w:rsidP="005E1D15">
      <w:pPr>
        <w:tabs>
          <w:tab w:val="left" w:pos="-4253"/>
          <w:tab w:val="left" w:pos="1843"/>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 др.</w:t>
      </w:r>
    </w:p>
    <w:p w:rsidR="005E1D15" w:rsidRDefault="005E1D15" w:rsidP="002252D6">
      <w:pPr>
        <w:pStyle w:val="5"/>
        <w:spacing w:before="0" w:line="240" w:lineRule="auto"/>
        <w:jc w:val="center"/>
        <w:rPr>
          <w:rFonts w:ascii="Times New Roman" w:hAnsi="Times New Roman" w:cs="Times New Roman"/>
          <w:b/>
          <w:color w:val="auto"/>
          <w:sz w:val="24"/>
          <w:szCs w:val="24"/>
        </w:rPr>
      </w:pPr>
    </w:p>
    <w:p w:rsidR="00BF0C4B" w:rsidRDefault="00BF0C4B" w:rsidP="002252D6">
      <w:pPr>
        <w:pStyle w:val="5"/>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Микроэкономика</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Введение.</w:t>
      </w:r>
      <w:r>
        <w:rPr>
          <w:rFonts w:ascii="Times New Roman" w:hAnsi="Times New Roman" w:cs="Times New Roman"/>
          <w:sz w:val="24"/>
          <w:szCs w:val="24"/>
        </w:rPr>
        <w:t xml:space="preserve"> Предмет и метод микроэкономики. Потребности человека и проблема ограниченности ресурсов.</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Модель спроса и предложения.</w:t>
      </w:r>
      <w:r>
        <w:rPr>
          <w:rFonts w:ascii="Times New Roman" w:hAnsi="Times New Roman" w:cs="Times New Roman"/>
          <w:sz w:val="24"/>
          <w:szCs w:val="24"/>
        </w:rPr>
        <w:t xml:space="preserve"> Спрос и предложение. Различие между спросом  и количеством спроса,       предложением и количеством предложения. Точка равновесия. Факторы, влияющие на спрос и предложение. Эластичность спроса и предложения.</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Теории поведения потребителя.</w:t>
      </w:r>
      <w:r>
        <w:rPr>
          <w:rFonts w:ascii="Times New Roman" w:hAnsi="Times New Roman" w:cs="Times New Roman"/>
          <w:sz w:val="24"/>
          <w:szCs w:val="24"/>
        </w:rPr>
        <w:t xml:space="preserve"> Особенности потребительского поведения. Потребительские предпочтения. </w:t>
      </w:r>
      <w:proofErr w:type="spellStart"/>
      <w:r>
        <w:rPr>
          <w:rFonts w:ascii="Times New Roman" w:hAnsi="Times New Roman" w:cs="Times New Roman"/>
          <w:sz w:val="24"/>
          <w:szCs w:val="24"/>
        </w:rPr>
        <w:t>Кардиналистская</w:t>
      </w:r>
      <w:proofErr w:type="spellEnd"/>
      <w:r>
        <w:rPr>
          <w:rFonts w:ascii="Times New Roman" w:hAnsi="Times New Roman" w:cs="Times New Roman"/>
          <w:sz w:val="24"/>
          <w:szCs w:val="24"/>
        </w:rPr>
        <w:t xml:space="preserve"> концепция поведения потребителя. Предельная полезность. </w:t>
      </w:r>
      <w:proofErr w:type="spellStart"/>
      <w:r>
        <w:rPr>
          <w:rFonts w:ascii="Times New Roman" w:hAnsi="Times New Roman" w:cs="Times New Roman"/>
          <w:sz w:val="24"/>
          <w:szCs w:val="24"/>
        </w:rPr>
        <w:t>Ординалистская</w:t>
      </w:r>
      <w:proofErr w:type="spellEnd"/>
      <w:r>
        <w:rPr>
          <w:rFonts w:ascii="Times New Roman" w:hAnsi="Times New Roman" w:cs="Times New Roman"/>
          <w:sz w:val="24"/>
          <w:szCs w:val="24"/>
        </w:rPr>
        <w:t xml:space="preserve"> концепции поведения потребителя.</w:t>
      </w:r>
    </w:p>
    <w:p w:rsidR="00BF0C4B" w:rsidRDefault="00BF0C4B" w:rsidP="00BF0C4B">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Бюджетная линия. Кривые безразличия. Предельная норма замещения. Влияние изменения дохода и цен. Кривые “доход – потребление”, “цена-потребление”. Эффект дохода и замещения. Товар </w:t>
      </w:r>
      <w:proofErr w:type="spellStart"/>
      <w:r>
        <w:rPr>
          <w:rFonts w:ascii="Times New Roman" w:hAnsi="Times New Roman" w:cs="Times New Roman"/>
          <w:sz w:val="24"/>
          <w:szCs w:val="24"/>
        </w:rPr>
        <w:t>Гиффена</w:t>
      </w:r>
      <w:proofErr w:type="spellEnd"/>
      <w:r>
        <w:rPr>
          <w:rFonts w:ascii="Times New Roman" w:hAnsi="Times New Roman" w:cs="Times New Roman"/>
          <w:sz w:val="24"/>
          <w:szCs w:val="24"/>
        </w:rPr>
        <w:t xml:space="preserve">. </w:t>
      </w:r>
    </w:p>
    <w:p w:rsidR="00BF0C4B" w:rsidRDefault="00BF0C4B" w:rsidP="00BF0C4B">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Технология производства.</w:t>
      </w:r>
      <w:r>
        <w:rPr>
          <w:rFonts w:ascii="Times New Roman" w:hAnsi="Times New Roman" w:cs="Times New Roman"/>
          <w:sz w:val="24"/>
          <w:szCs w:val="24"/>
        </w:rPr>
        <w:t xml:space="preserve"> Производство с одним переменным фактором производства (трудом). Закон убывающей отдачи. Производительность труда. Производство с двумя переменными вводимыми факторами. </w:t>
      </w:r>
      <w:proofErr w:type="spellStart"/>
      <w:r>
        <w:rPr>
          <w:rFonts w:ascii="Times New Roman" w:hAnsi="Times New Roman" w:cs="Times New Roman"/>
          <w:sz w:val="24"/>
          <w:szCs w:val="24"/>
        </w:rPr>
        <w:t>Изокванта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Изокоста</w:t>
      </w:r>
      <w:proofErr w:type="spellEnd"/>
      <w:r>
        <w:rPr>
          <w:rFonts w:ascii="Times New Roman" w:hAnsi="Times New Roman" w:cs="Times New Roman"/>
          <w:sz w:val="24"/>
          <w:szCs w:val="24"/>
        </w:rPr>
        <w:t>. Эффект масштаба. Кривая «</w:t>
      </w:r>
      <w:proofErr w:type="gramStart"/>
      <w:r>
        <w:rPr>
          <w:rFonts w:ascii="Times New Roman" w:hAnsi="Times New Roman" w:cs="Times New Roman"/>
          <w:sz w:val="24"/>
          <w:szCs w:val="24"/>
        </w:rPr>
        <w:t>Путь-развития</w:t>
      </w:r>
      <w:proofErr w:type="gramEnd"/>
      <w:r>
        <w:rPr>
          <w:rFonts w:ascii="Times New Roman" w:hAnsi="Times New Roman" w:cs="Times New Roman"/>
          <w:sz w:val="24"/>
          <w:szCs w:val="24"/>
        </w:rPr>
        <w:t>».</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Концепция издержек и прибыли. Издержки производства в краткосрочном периоде (SR). Издержки производства в долгосрочном периоде (LR). Прибыль и правило максимизации прибыли.</w:t>
      </w:r>
    </w:p>
    <w:p w:rsidR="00BF0C4B" w:rsidRDefault="00BF0C4B" w:rsidP="00BF0C4B">
      <w:pPr>
        <w:pStyle w:val="af1"/>
        <w:spacing w:after="0" w:line="240" w:lineRule="auto"/>
        <w:ind w:left="0"/>
        <w:jc w:val="both"/>
        <w:rPr>
          <w:rFonts w:ascii="Times New Roman" w:hAnsi="Times New Roman" w:cs="Times New Roman"/>
          <w:sz w:val="24"/>
          <w:szCs w:val="24"/>
        </w:rPr>
      </w:pPr>
      <w:r>
        <w:rPr>
          <w:rFonts w:ascii="Times New Roman" w:hAnsi="Times New Roman"/>
          <w:b/>
          <w:sz w:val="24"/>
          <w:szCs w:val="24"/>
        </w:rPr>
        <w:t>Рыночные  структуры и принципы поведения фирмы.</w:t>
      </w:r>
      <w:r>
        <w:rPr>
          <w:rFonts w:ascii="Times New Roman" w:hAnsi="Times New Roman"/>
          <w:sz w:val="24"/>
          <w:szCs w:val="24"/>
        </w:rPr>
        <w:t xml:space="preserve"> Общие принципы поведения фирмы на рынке. Совершенная конкуренция. Равновесие в краткосрочном периоде. Равновесие в долгосрочном периоде. Монополия. Равновесие в краткосрочном периоде. Равновесие в долгосрочном периоде. Картель. Ценовая дискриминация. Монополистическая конкуренция. Олигополия.</w:t>
      </w:r>
    </w:p>
    <w:p w:rsidR="00BF0C4B" w:rsidRDefault="00BF0C4B" w:rsidP="00BF0C4B">
      <w:pPr>
        <w:pStyle w:val="af1"/>
        <w:spacing w:after="0" w:line="240" w:lineRule="auto"/>
        <w:ind w:left="0"/>
        <w:jc w:val="both"/>
        <w:rPr>
          <w:rFonts w:ascii="Times New Roman" w:hAnsi="Times New Roman"/>
          <w:sz w:val="24"/>
          <w:szCs w:val="24"/>
        </w:rPr>
      </w:pPr>
      <w:r>
        <w:rPr>
          <w:rFonts w:ascii="Times New Roman" w:hAnsi="Times New Roman"/>
          <w:b/>
          <w:sz w:val="24"/>
          <w:szCs w:val="24"/>
        </w:rPr>
        <w:t>Рынки факторов производства.</w:t>
      </w:r>
      <w:r>
        <w:rPr>
          <w:rFonts w:ascii="Times New Roman" w:hAnsi="Times New Roman"/>
          <w:sz w:val="24"/>
          <w:szCs w:val="24"/>
        </w:rPr>
        <w:t xml:space="preserve"> Сущность спроса на факторы производства как производного от спроса на продукцию. Предельная производительность ресурса. Рынок труда. Спрос на труд. Предложение труда. Рынок природных ресурсов. Рента. Рынок капитала. Дисконтирование. Стратегии принятия инвестиционного решения.</w:t>
      </w:r>
    </w:p>
    <w:p w:rsidR="00BF0C4B" w:rsidRDefault="00BF0C4B" w:rsidP="00BF0C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Общее равновесие, эффективность и несостоятельность рынка. </w:t>
      </w:r>
      <w:r>
        <w:rPr>
          <w:rFonts w:ascii="Times New Roman" w:hAnsi="Times New Roman" w:cs="Times New Roman"/>
          <w:sz w:val="24"/>
          <w:szCs w:val="24"/>
        </w:rPr>
        <w:t xml:space="preserve">Анализ общего равновесия. Обмен и эффективность распределения ресурсов. Диаграмма </w:t>
      </w:r>
      <w:proofErr w:type="spellStart"/>
      <w:r>
        <w:rPr>
          <w:rFonts w:ascii="Times New Roman" w:hAnsi="Times New Roman" w:cs="Times New Roman"/>
          <w:sz w:val="24"/>
          <w:szCs w:val="24"/>
        </w:rPr>
        <w:t>Эджуорта</w:t>
      </w:r>
      <w:proofErr w:type="spellEnd"/>
      <w:r>
        <w:rPr>
          <w:rFonts w:ascii="Times New Roman" w:hAnsi="Times New Roman" w:cs="Times New Roman"/>
          <w:sz w:val="24"/>
          <w:szCs w:val="24"/>
        </w:rPr>
        <w:t xml:space="preserve">. Эффективность по Парето. Кривая контрактов и граница возможных полезностей. </w:t>
      </w:r>
      <w:r>
        <w:rPr>
          <w:rFonts w:ascii="Times New Roman" w:hAnsi="Times New Roman" w:cs="Times New Roman"/>
          <w:sz w:val="24"/>
          <w:szCs w:val="24"/>
        </w:rPr>
        <w:lastRenderedPageBreak/>
        <w:t xml:space="preserve">Справедливость и эффективность. Кривая производственных контрактов и граница производственных возможностей. Предельная норма трансформации. Общий взгляд на эффективность конкурентных рынков. Провалы рынка: монопольная власть, общественное благо, </w:t>
      </w:r>
      <w:proofErr w:type="spellStart"/>
      <w:r>
        <w:rPr>
          <w:rFonts w:ascii="Times New Roman" w:hAnsi="Times New Roman" w:cs="Times New Roman"/>
          <w:sz w:val="24"/>
          <w:szCs w:val="24"/>
        </w:rPr>
        <w:t>экстерналии</w:t>
      </w:r>
      <w:proofErr w:type="spellEnd"/>
      <w:r>
        <w:rPr>
          <w:rFonts w:ascii="Times New Roman" w:hAnsi="Times New Roman" w:cs="Times New Roman"/>
          <w:sz w:val="24"/>
          <w:szCs w:val="24"/>
        </w:rPr>
        <w:t xml:space="preserve">, асимметрия информации. Проблема безбилетника, теорема </w:t>
      </w:r>
      <w:proofErr w:type="spellStart"/>
      <w:r>
        <w:rPr>
          <w:rFonts w:ascii="Times New Roman" w:hAnsi="Times New Roman" w:cs="Times New Roman"/>
          <w:sz w:val="24"/>
          <w:szCs w:val="24"/>
        </w:rPr>
        <w:t>Коуза-Стиглера</w:t>
      </w:r>
      <w:proofErr w:type="spellEnd"/>
      <w:r>
        <w:rPr>
          <w:rFonts w:ascii="Times New Roman" w:hAnsi="Times New Roman" w:cs="Times New Roman"/>
          <w:sz w:val="24"/>
          <w:szCs w:val="24"/>
        </w:rPr>
        <w:t>. Асимметрия информации и негативный отбор. Сигналы рынка. Отношения “принципал-агент”. Экономика неопределенности и риск: технологическая неопределенность внутренней и внешней среды. Причины, виды и пути снижения риска. Страхование, экономическая безопасность.</w:t>
      </w:r>
    </w:p>
    <w:p w:rsidR="00BF0C4B" w:rsidRDefault="00BF0C4B" w:rsidP="00BF0C4B">
      <w:pPr>
        <w:spacing w:after="0" w:line="240" w:lineRule="auto"/>
        <w:jc w:val="both"/>
        <w:rPr>
          <w:rFonts w:ascii="Times New Roman" w:hAnsi="Times New Roman" w:cs="Times New Roman"/>
          <w:sz w:val="24"/>
          <w:szCs w:val="24"/>
        </w:rPr>
      </w:pPr>
    </w:p>
    <w:p w:rsidR="00BF0C4B" w:rsidRDefault="00BF0C4B" w:rsidP="00BF0C4B">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p w:rsidR="00BF0C4B" w:rsidRDefault="00BF0C4B" w:rsidP="00BF0C4B">
      <w:pPr>
        <w:pStyle w:val="3"/>
        <w:spacing w:before="0" w:after="0"/>
        <w:rPr>
          <w:rFonts w:ascii="Times New Roman" w:hAnsi="Times New Roman" w:cs="Times New Roman"/>
          <w:sz w:val="24"/>
          <w:szCs w:val="24"/>
        </w:rPr>
      </w:pPr>
      <w:r>
        <w:rPr>
          <w:rFonts w:ascii="Times New Roman" w:hAnsi="Times New Roman" w:cs="Times New Roman"/>
          <w:b w:val="0"/>
          <w:sz w:val="24"/>
          <w:szCs w:val="24"/>
        </w:rPr>
        <w:t>Основная:</w:t>
      </w:r>
    </w:p>
    <w:p w:rsidR="00BF0C4B" w:rsidRDefault="00BF0C4B" w:rsidP="00BF0C4B">
      <w:pPr>
        <w:pStyle w:val="af1"/>
        <w:widowControl w:val="0"/>
        <w:numPr>
          <w:ilvl w:val="0"/>
          <w:numId w:val="25"/>
        </w:num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olor w:val="000000"/>
          <w:sz w:val="24"/>
          <w:szCs w:val="24"/>
        </w:rPr>
        <w:t>Джейли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Дж.А</w:t>
      </w:r>
      <w:proofErr w:type="spellEnd"/>
      <w:r>
        <w:rPr>
          <w:rFonts w:ascii="Times New Roman" w:hAnsi="Times New Roman"/>
          <w:color w:val="000000"/>
          <w:sz w:val="24"/>
          <w:szCs w:val="24"/>
        </w:rPr>
        <w:t xml:space="preserve">. Микроэкономика: продвинутый  уровень : учеб.; пер. с англ. / </w:t>
      </w:r>
      <w:proofErr w:type="spellStart"/>
      <w:r>
        <w:rPr>
          <w:rFonts w:ascii="Times New Roman" w:hAnsi="Times New Roman"/>
          <w:color w:val="000000"/>
          <w:sz w:val="24"/>
          <w:szCs w:val="24"/>
        </w:rPr>
        <w:t>Дж.А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Джейли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Ф.Дж</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Рени</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М. : ИД ГУ ВШЭ , 2011. </w:t>
      </w:r>
    </w:p>
    <w:p w:rsidR="00BF0C4B" w:rsidRDefault="00BF0C4B" w:rsidP="00BF0C4B">
      <w:pPr>
        <w:pStyle w:val="af1"/>
        <w:numPr>
          <w:ilvl w:val="0"/>
          <w:numId w:val="25"/>
        </w:numPr>
        <w:spacing w:after="0" w:line="240" w:lineRule="auto"/>
        <w:jc w:val="both"/>
        <w:rPr>
          <w:rFonts w:ascii="Times New Roman" w:hAnsi="Times New Roman"/>
          <w:sz w:val="24"/>
          <w:szCs w:val="24"/>
        </w:rPr>
      </w:pPr>
      <w:proofErr w:type="spellStart"/>
      <w:r>
        <w:rPr>
          <w:rFonts w:ascii="Times New Roman" w:hAnsi="Times New Roman"/>
          <w:sz w:val="24"/>
          <w:szCs w:val="24"/>
        </w:rPr>
        <w:t>Тарануха</w:t>
      </w:r>
      <w:proofErr w:type="spellEnd"/>
      <w:r>
        <w:rPr>
          <w:rFonts w:ascii="Times New Roman" w:hAnsi="Times New Roman"/>
          <w:sz w:val="24"/>
          <w:szCs w:val="24"/>
        </w:rPr>
        <w:t xml:space="preserve"> Ю.В. Микроэкономика: учебник для студентов вызов, обучающихся по экономическим специальностям/Ю.В. </w:t>
      </w:r>
      <w:proofErr w:type="spellStart"/>
      <w:r>
        <w:rPr>
          <w:rFonts w:ascii="Times New Roman" w:hAnsi="Times New Roman"/>
          <w:sz w:val="24"/>
          <w:szCs w:val="24"/>
        </w:rPr>
        <w:t>Тарануха</w:t>
      </w:r>
      <w:proofErr w:type="spellEnd"/>
      <w:r>
        <w:rPr>
          <w:rFonts w:ascii="Times New Roman" w:hAnsi="Times New Roman"/>
          <w:sz w:val="24"/>
          <w:szCs w:val="24"/>
        </w:rPr>
        <w:t>; под общ</w:t>
      </w:r>
      <w:proofErr w:type="gramStart"/>
      <w:r>
        <w:rPr>
          <w:rFonts w:ascii="Times New Roman" w:hAnsi="Times New Roman"/>
          <w:sz w:val="24"/>
          <w:szCs w:val="24"/>
        </w:rPr>
        <w:t>.р</w:t>
      </w:r>
      <w:proofErr w:type="gramEnd"/>
      <w:r>
        <w:rPr>
          <w:rFonts w:ascii="Times New Roman" w:hAnsi="Times New Roman"/>
          <w:sz w:val="24"/>
          <w:szCs w:val="24"/>
        </w:rPr>
        <w:t xml:space="preserve">ед.проф.А.В.Сидоровича.-2-е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доп.-М.: Издательство «Дело и Сервис», 2009. </w:t>
      </w:r>
    </w:p>
    <w:p w:rsidR="00BF0C4B" w:rsidRDefault="00BF0C4B" w:rsidP="00BF0C4B">
      <w:pPr>
        <w:pStyle w:val="af1"/>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Фридман А.А. Лекции по курсу микроэкономики продвинутого уровня. Учебное пособие. - М.: Изд. дом ГУ ВШЭ, 2007. </w:t>
      </w:r>
    </w:p>
    <w:p w:rsidR="00BF0C4B" w:rsidRDefault="00BF0C4B" w:rsidP="00BF0C4B">
      <w:pPr>
        <w:pStyle w:val="af1"/>
        <w:numPr>
          <w:ilvl w:val="0"/>
          <w:numId w:val="25"/>
        </w:numPr>
        <w:spacing w:after="0" w:line="240" w:lineRule="auto"/>
        <w:jc w:val="both"/>
        <w:rPr>
          <w:rFonts w:ascii="Times New Roman" w:hAnsi="Times New Roman"/>
          <w:sz w:val="24"/>
          <w:szCs w:val="24"/>
        </w:rPr>
      </w:pPr>
      <w:r>
        <w:rPr>
          <w:rFonts w:ascii="Times New Roman" w:hAnsi="Times New Roman"/>
          <w:sz w:val="24"/>
          <w:szCs w:val="24"/>
        </w:rPr>
        <w:t>Черемных Ю.Н. Микроэкономика. Продвинутый уровень. Серия: Учебники экономического факультета МГУ им. М. В. Ломоносова, Издательство: Инфра-М, М., 2010.</w:t>
      </w:r>
    </w:p>
    <w:p w:rsidR="00BF0C4B" w:rsidRDefault="00BF0C4B" w:rsidP="00BF0C4B">
      <w:pPr>
        <w:spacing w:after="0" w:line="240" w:lineRule="auto"/>
        <w:rPr>
          <w:rFonts w:ascii="Times New Roman" w:hAnsi="Times New Roman" w:cs="Times New Roman"/>
          <w:sz w:val="24"/>
          <w:szCs w:val="24"/>
        </w:rPr>
      </w:pPr>
    </w:p>
    <w:p w:rsidR="00BF0C4B" w:rsidRDefault="00BF0C4B" w:rsidP="00BF0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p>
    <w:p w:rsidR="00BF0C4B" w:rsidRDefault="00BF0C4B" w:rsidP="00BF0C4B">
      <w:pPr>
        <w:pStyle w:val="af1"/>
        <w:numPr>
          <w:ilvl w:val="0"/>
          <w:numId w:val="26"/>
        </w:numPr>
        <w:spacing w:after="0" w:line="240" w:lineRule="auto"/>
        <w:ind w:left="709"/>
        <w:rPr>
          <w:rFonts w:ascii="Times New Roman" w:hAnsi="Times New Roman" w:cs="Times New Roman"/>
          <w:sz w:val="24"/>
          <w:szCs w:val="24"/>
        </w:rPr>
      </w:pPr>
      <w:proofErr w:type="spellStart"/>
      <w:r>
        <w:rPr>
          <w:rFonts w:ascii="Times New Roman" w:hAnsi="Times New Roman"/>
          <w:sz w:val="24"/>
          <w:szCs w:val="24"/>
        </w:rPr>
        <w:t>Макконнелл</w:t>
      </w:r>
      <w:proofErr w:type="spellEnd"/>
      <w:r>
        <w:rPr>
          <w:rFonts w:ascii="Times New Roman" w:hAnsi="Times New Roman"/>
          <w:sz w:val="24"/>
          <w:szCs w:val="24"/>
        </w:rPr>
        <w:t xml:space="preserve"> К., </w:t>
      </w:r>
      <w:proofErr w:type="spellStart"/>
      <w:r>
        <w:rPr>
          <w:rFonts w:ascii="Times New Roman" w:hAnsi="Times New Roman"/>
          <w:sz w:val="24"/>
          <w:szCs w:val="24"/>
        </w:rPr>
        <w:t>Брю</w:t>
      </w:r>
      <w:proofErr w:type="spellEnd"/>
      <w:r>
        <w:rPr>
          <w:rFonts w:ascii="Times New Roman" w:hAnsi="Times New Roman"/>
          <w:sz w:val="24"/>
          <w:szCs w:val="24"/>
        </w:rPr>
        <w:t xml:space="preserve"> С. </w:t>
      </w:r>
      <w:proofErr w:type="spellStart"/>
      <w:r>
        <w:rPr>
          <w:rFonts w:ascii="Times New Roman" w:hAnsi="Times New Roman"/>
          <w:sz w:val="24"/>
          <w:szCs w:val="24"/>
        </w:rPr>
        <w:t>Экономикс</w:t>
      </w:r>
      <w:proofErr w:type="spellEnd"/>
      <w:r>
        <w:rPr>
          <w:rFonts w:ascii="Times New Roman" w:hAnsi="Times New Roman"/>
          <w:sz w:val="24"/>
          <w:szCs w:val="24"/>
        </w:rPr>
        <w:t>. Учебник. - М.: ИНФРА-М, 2003.</w:t>
      </w:r>
    </w:p>
    <w:p w:rsidR="00BF0C4B" w:rsidRDefault="00BF0C4B" w:rsidP="00BF0C4B">
      <w:pPr>
        <w:pStyle w:val="af1"/>
        <w:numPr>
          <w:ilvl w:val="0"/>
          <w:numId w:val="26"/>
        </w:numPr>
        <w:spacing w:after="0" w:line="240" w:lineRule="auto"/>
        <w:ind w:left="709"/>
        <w:rPr>
          <w:rFonts w:ascii="Times New Roman" w:hAnsi="Times New Roman"/>
          <w:sz w:val="24"/>
          <w:szCs w:val="24"/>
        </w:rPr>
      </w:pPr>
      <w:r>
        <w:rPr>
          <w:rFonts w:ascii="Times New Roman" w:hAnsi="Times New Roman"/>
          <w:sz w:val="24"/>
          <w:szCs w:val="24"/>
        </w:rPr>
        <w:t>Микроэкономика: практический подход: Учебник / под ред. А.Г. Грязновой и А.Ю. Юданова. - М. КНОРУС, 2009.</w:t>
      </w:r>
    </w:p>
    <w:p w:rsidR="00BF0C4B" w:rsidRDefault="00BF0C4B" w:rsidP="00BF0C4B">
      <w:pPr>
        <w:pStyle w:val="af1"/>
        <w:numPr>
          <w:ilvl w:val="0"/>
          <w:numId w:val="26"/>
        </w:numPr>
        <w:spacing w:after="0" w:line="240" w:lineRule="auto"/>
        <w:ind w:left="709"/>
        <w:rPr>
          <w:rFonts w:ascii="Times New Roman" w:hAnsi="Times New Roman"/>
          <w:sz w:val="24"/>
          <w:szCs w:val="24"/>
        </w:rPr>
      </w:pPr>
      <w:r>
        <w:rPr>
          <w:rFonts w:ascii="Times New Roman" w:hAnsi="Times New Roman"/>
          <w:sz w:val="24"/>
          <w:szCs w:val="24"/>
        </w:rPr>
        <w:t>Нуреев Р.М. Микроэкономика: Учебник. - М.: Норма, 2005.</w:t>
      </w:r>
    </w:p>
    <w:p w:rsidR="00BF0C4B" w:rsidRDefault="00BF0C4B" w:rsidP="00BF0C4B">
      <w:pPr>
        <w:shd w:val="clear" w:color="auto" w:fill="FFFFFF"/>
        <w:spacing w:after="0" w:line="240" w:lineRule="auto"/>
        <w:jc w:val="both"/>
        <w:rPr>
          <w:rFonts w:ascii="Times New Roman" w:hAnsi="Times New Roman" w:cs="Times New Roman"/>
          <w:b/>
          <w:bCs/>
          <w:color w:val="000000"/>
          <w:spacing w:val="-3"/>
          <w:sz w:val="24"/>
          <w:szCs w:val="24"/>
        </w:rPr>
      </w:pPr>
    </w:p>
    <w:p w:rsidR="00BF0C4B" w:rsidRDefault="00BF0C4B" w:rsidP="00BF0C4B">
      <w:pPr>
        <w:shd w:val="clear" w:color="auto" w:fill="FFFFFF"/>
        <w:spacing w:after="0" w:line="240" w:lineRule="auto"/>
        <w:jc w:val="both"/>
        <w:rPr>
          <w:rFonts w:ascii="Times New Roman" w:hAnsi="Times New Roman" w:cs="Times New Roman"/>
          <w:b/>
          <w:bCs/>
          <w:color w:val="000000"/>
          <w:spacing w:val="-3"/>
          <w:sz w:val="24"/>
          <w:szCs w:val="24"/>
        </w:rPr>
      </w:pPr>
    </w:p>
    <w:p w:rsidR="00BF0C4B" w:rsidRDefault="00BF0C4B" w:rsidP="002252D6">
      <w:pPr>
        <w:pStyle w:val="5"/>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Макроэкономика</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Введение в макроэкономику.</w:t>
      </w:r>
      <w:r>
        <w:rPr>
          <w:rFonts w:ascii="Times New Roman" w:hAnsi="Times New Roman" w:cs="Times New Roman"/>
          <w:sz w:val="24"/>
          <w:szCs w:val="24"/>
        </w:rPr>
        <w:t xml:space="preserve"> </w:t>
      </w:r>
      <w:r>
        <w:rPr>
          <w:rFonts w:ascii="Times New Roman" w:hAnsi="Times New Roman" w:cs="Times New Roman"/>
          <w:bCs/>
          <w:sz w:val="24"/>
          <w:szCs w:val="24"/>
        </w:rPr>
        <w:t xml:space="preserve">Основные макроэкономические проблемы. Макроэкономическая политика. Методы макроэкономического анализа. </w:t>
      </w:r>
      <w:r>
        <w:rPr>
          <w:rFonts w:ascii="Times New Roman" w:hAnsi="Times New Roman" w:cs="Times New Roman"/>
          <w:sz w:val="24"/>
          <w:szCs w:val="24"/>
        </w:rPr>
        <w:t xml:space="preserve">Измерение макроэкономических результатов в СНС. </w:t>
      </w:r>
      <w:r>
        <w:rPr>
          <w:rFonts w:ascii="Times New Roman" w:hAnsi="Times New Roman" w:cs="Times New Roman"/>
          <w:bCs/>
          <w:sz w:val="24"/>
          <w:szCs w:val="24"/>
        </w:rPr>
        <w:t>Номинальные и реальные величины. Потоки и запасы. Дисконтирование. Роль ожиданий. Краткосрочный, среднесрочный и долгосрочный анализ в макроэкономике.</w:t>
      </w:r>
      <w:r>
        <w:rPr>
          <w:rFonts w:ascii="Times New Roman" w:hAnsi="Times New Roman" w:cs="Times New Roman"/>
          <w:sz w:val="24"/>
          <w:szCs w:val="24"/>
        </w:rPr>
        <w:t xml:space="preserve"> Валовой внутренний продукт (ВВП), показатели валового национального дохода, чистого национального дохода, личного дохода и располагаемого дохода. Номинальный и реальный ВВП. Фактический и потенциальный ВВП. Дефлятор ВВП и индекс потребительских цен. </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Макроэкономическая нестабильность.</w:t>
      </w:r>
      <w:r>
        <w:rPr>
          <w:rFonts w:ascii="Times New Roman" w:hAnsi="Times New Roman" w:cs="Times New Roman"/>
          <w:sz w:val="24"/>
          <w:szCs w:val="24"/>
        </w:rPr>
        <w:t xml:space="preserve"> Цикличность развития экономики.</w:t>
      </w:r>
      <w:r>
        <w:rPr>
          <w:rFonts w:ascii="Times New Roman" w:hAnsi="Times New Roman" w:cs="Times New Roman"/>
          <w:b/>
          <w:sz w:val="24"/>
          <w:szCs w:val="24"/>
        </w:rPr>
        <w:t xml:space="preserve"> </w:t>
      </w:r>
      <w:r>
        <w:rPr>
          <w:rFonts w:ascii="Times New Roman" w:hAnsi="Times New Roman" w:cs="Times New Roman"/>
          <w:sz w:val="24"/>
          <w:szCs w:val="24"/>
        </w:rPr>
        <w:t xml:space="preserve">Экономические циклы. Макроэкономические проблемы инфляции и безработицы. Закон </w:t>
      </w:r>
      <w:proofErr w:type="spellStart"/>
      <w:r>
        <w:rPr>
          <w:rFonts w:ascii="Times New Roman" w:hAnsi="Times New Roman" w:cs="Times New Roman"/>
          <w:sz w:val="24"/>
          <w:szCs w:val="24"/>
        </w:rPr>
        <w:t>Оукена</w:t>
      </w:r>
      <w:proofErr w:type="spellEnd"/>
      <w:r>
        <w:rPr>
          <w:rFonts w:ascii="Times New Roman" w:hAnsi="Times New Roman" w:cs="Times New Roman"/>
          <w:sz w:val="24"/>
          <w:szCs w:val="24"/>
        </w:rPr>
        <w:t xml:space="preserve">. Кривая </w:t>
      </w:r>
      <w:proofErr w:type="spellStart"/>
      <w:r>
        <w:rPr>
          <w:rFonts w:ascii="Times New Roman" w:hAnsi="Times New Roman" w:cs="Times New Roman"/>
          <w:sz w:val="24"/>
          <w:szCs w:val="24"/>
        </w:rPr>
        <w:t>Филлипса</w:t>
      </w:r>
      <w:proofErr w:type="spellEnd"/>
      <w:r>
        <w:rPr>
          <w:rFonts w:ascii="Times New Roman" w:hAnsi="Times New Roman" w:cs="Times New Roman"/>
          <w:sz w:val="24"/>
          <w:szCs w:val="24"/>
        </w:rPr>
        <w:t xml:space="preserve">. </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Макроэкономическое равновесие</w:t>
      </w:r>
      <w:r>
        <w:rPr>
          <w:rFonts w:ascii="Times New Roman" w:hAnsi="Times New Roman" w:cs="Times New Roman"/>
          <w:sz w:val="24"/>
          <w:szCs w:val="24"/>
        </w:rPr>
        <w:t xml:space="preserve">. Основные макроэкономические тождества. </w:t>
      </w:r>
      <w:proofErr w:type="gramStart"/>
      <w:r>
        <w:rPr>
          <w:rFonts w:ascii="Times New Roman" w:hAnsi="Times New Roman" w:cs="Times New Roman"/>
          <w:sz w:val="24"/>
          <w:szCs w:val="24"/>
        </w:rPr>
        <w:t>Классическая</w:t>
      </w:r>
      <w:proofErr w:type="gramEnd"/>
      <w:r>
        <w:rPr>
          <w:rFonts w:ascii="Times New Roman" w:hAnsi="Times New Roman" w:cs="Times New Roman"/>
          <w:sz w:val="24"/>
          <w:szCs w:val="24"/>
        </w:rPr>
        <w:t xml:space="preserve"> и кейнсианская модели макроэкономического равновесия на рынке благ. </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Рынок благ.</w:t>
      </w:r>
      <w:r>
        <w:rPr>
          <w:rFonts w:ascii="Times New Roman" w:hAnsi="Times New Roman" w:cs="Times New Roman"/>
          <w:sz w:val="24"/>
          <w:szCs w:val="24"/>
        </w:rPr>
        <w:t xml:space="preserve"> Компоненты совокупных расходов. Потребительские расходы и их структура. Функция потребления в краткосрочном периоде. Предельная и средняя склонность к потреблению. Функция сбережений. Предельная и средняя склонность к сбережению. Инвестиционные расходы и их виды. Планируемые и фактические совокупные расходы. «Кейнсианский крест». Условия равновесия товарного рынка. Причины и виды неравновесных состояний. Эффект мультипликатора. Парадокс сбережений. </w:t>
      </w:r>
    </w:p>
    <w:p w:rsidR="00BF0C4B" w:rsidRDefault="00BF0C4B" w:rsidP="00BF0C4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расходы, их виды и воздействие на экономику. Налоги и их роль в экономике. Бюджетное ограничение правительства: операционный дефицит и его финансирование. Фискальная политика и государственный долг. </w:t>
      </w:r>
    </w:p>
    <w:p w:rsidR="00BF0C4B" w:rsidRDefault="00BF0C4B" w:rsidP="00BF0C4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Мультипликаторы государственных расходов, налогов (аккордных и подоходных), трансфертов, сбалансированного бюджета. Фискальная политика и ее инструменты. Виды фискальной политики: стимулирующая и сдерживающая, дискреционная и </w:t>
      </w:r>
      <w:proofErr w:type="spellStart"/>
      <w:r>
        <w:rPr>
          <w:rFonts w:ascii="Times New Roman" w:hAnsi="Times New Roman" w:cs="Times New Roman"/>
          <w:sz w:val="24"/>
          <w:szCs w:val="24"/>
        </w:rPr>
        <w:t>недискреционная</w:t>
      </w:r>
      <w:proofErr w:type="spellEnd"/>
      <w:r>
        <w:rPr>
          <w:rFonts w:ascii="Times New Roman" w:hAnsi="Times New Roman" w:cs="Times New Roman"/>
          <w:sz w:val="24"/>
          <w:szCs w:val="24"/>
        </w:rPr>
        <w:t xml:space="preserve"> (автоматическая) фискальная политика. Встроенные (автоматические) стабилизаторы. </w:t>
      </w:r>
    </w:p>
    <w:p w:rsidR="00BF0C4B" w:rsidRDefault="00BF0C4B" w:rsidP="00BF0C4B">
      <w:pPr>
        <w:keepNext/>
        <w:spacing w:after="0" w:line="240" w:lineRule="auto"/>
        <w:jc w:val="both"/>
        <w:outlineLvl w:val="6"/>
        <w:rPr>
          <w:rFonts w:ascii="Times New Roman" w:hAnsi="Times New Roman" w:cs="Times New Roman"/>
          <w:b/>
          <w:bCs/>
          <w:sz w:val="24"/>
          <w:szCs w:val="24"/>
        </w:rPr>
      </w:pPr>
      <w:r>
        <w:rPr>
          <w:rFonts w:ascii="Times New Roman" w:hAnsi="Times New Roman" w:cs="Times New Roman"/>
          <w:b/>
          <w:bCs/>
          <w:sz w:val="24"/>
          <w:szCs w:val="24"/>
        </w:rPr>
        <w:t xml:space="preserve">Рынок денег и его равновесие. </w:t>
      </w:r>
      <w:r>
        <w:rPr>
          <w:rFonts w:ascii="Times New Roman" w:hAnsi="Times New Roman" w:cs="Times New Roman"/>
          <w:iCs/>
          <w:sz w:val="24"/>
          <w:szCs w:val="24"/>
        </w:rPr>
        <w:t xml:space="preserve">Деньги: виды и функции. Виды спроса на деньги. Количественная теория денег и </w:t>
      </w:r>
      <w:proofErr w:type="spellStart"/>
      <w:r>
        <w:rPr>
          <w:rFonts w:ascii="Times New Roman" w:hAnsi="Times New Roman" w:cs="Times New Roman"/>
          <w:iCs/>
          <w:sz w:val="24"/>
          <w:szCs w:val="24"/>
        </w:rPr>
        <w:t>трансакционный</w:t>
      </w:r>
      <w:proofErr w:type="spellEnd"/>
      <w:r>
        <w:rPr>
          <w:rFonts w:ascii="Times New Roman" w:hAnsi="Times New Roman" w:cs="Times New Roman"/>
          <w:iCs/>
          <w:sz w:val="24"/>
          <w:szCs w:val="24"/>
        </w:rPr>
        <w:t xml:space="preserve"> спрос на деньги. Теория предпочтения ликвидности и спекулятивный спрос на деньги. Функция спроса на деньги. </w:t>
      </w:r>
    </w:p>
    <w:p w:rsidR="00BF0C4B" w:rsidRDefault="00BF0C4B" w:rsidP="00BF0C4B">
      <w:pPr>
        <w:keepNext/>
        <w:spacing w:after="0" w:line="240" w:lineRule="auto"/>
        <w:ind w:firstLine="708"/>
        <w:jc w:val="both"/>
        <w:outlineLvl w:val="6"/>
        <w:rPr>
          <w:rFonts w:ascii="Times New Roman" w:hAnsi="Times New Roman" w:cs="Times New Roman"/>
          <w:iCs/>
          <w:sz w:val="24"/>
          <w:szCs w:val="24"/>
        </w:rPr>
      </w:pPr>
      <w:r>
        <w:rPr>
          <w:rFonts w:ascii="Times New Roman" w:hAnsi="Times New Roman" w:cs="Times New Roman"/>
          <w:iCs/>
          <w:sz w:val="24"/>
          <w:szCs w:val="24"/>
        </w:rPr>
        <w:t>Финансовый рынок и его структура. Финансовые посредники и финансовые инструменты.  Предложение денег</w:t>
      </w:r>
      <w:r>
        <w:rPr>
          <w:rFonts w:ascii="Times New Roman" w:hAnsi="Times New Roman" w:cs="Times New Roman"/>
          <w:sz w:val="24"/>
          <w:szCs w:val="24"/>
        </w:rPr>
        <w:t xml:space="preserve">. </w:t>
      </w:r>
      <w:r>
        <w:rPr>
          <w:rFonts w:ascii="Times New Roman" w:hAnsi="Times New Roman" w:cs="Times New Roman"/>
          <w:iCs/>
          <w:sz w:val="24"/>
          <w:szCs w:val="24"/>
        </w:rPr>
        <w:t xml:space="preserve">Денежные агрегаты. Современная банковская система и ее структура. Банки как финансовые посредники. Резервы банков и их виды. Норма обязательных резервов. Роль коммерческих банков в создании денег.  Банковский (депозитный) мультипликатор. Центральный банк и его функции. Денежная база и денежная масса. Денежный мультипликатор. </w:t>
      </w:r>
    </w:p>
    <w:p w:rsidR="00BF0C4B" w:rsidRDefault="00BF0C4B" w:rsidP="00BF0C4B">
      <w:pPr>
        <w:keepNext/>
        <w:spacing w:after="0" w:line="240" w:lineRule="auto"/>
        <w:ind w:firstLine="708"/>
        <w:jc w:val="both"/>
        <w:outlineLvl w:val="6"/>
        <w:rPr>
          <w:rFonts w:ascii="Times New Roman" w:hAnsi="Times New Roman" w:cs="Times New Roman"/>
          <w:sz w:val="24"/>
          <w:szCs w:val="24"/>
        </w:rPr>
      </w:pPr>
      <w:r>
        <w:rPr>
          <w:rFonts w:ascii="Times New Roman" w:hAnsi="Times New Roman" w:cs="Times New Roman"/>
          <w:iCs/>
          <w:sz w:val="24"/>
          <w:szCs w:val="24"/>
        </w:rPr>
        <w:t>Монетарная политика, ее цели и промежуточные ориентиры. Инструменты монетарной политики. Стимулирующая и сдерживающая монетарная политика. Механизм денежной трансмиссии.</w:t>
      </w:r>
      <w:r>
        <w:rPr>
          <w:rFonts w:ascii="Times New Roman" w:hAnsi="Times New Roman" w:cs="Times New Roman"/>
          <w:sz w:val="24"/>
          <w:szCs w:val="24"/>
        </w:rPr>
        <w:t xml:space="preserve"> </w:t>
      </w:r>
      <w:r>
        <w:rPr>
          <w:rFonts w:ascii="Times New Roman" w:hAnsi="Times New Roman" w:cs="Times New Roman"/>
          <w:iCs/>
          <w:sz w:val="24"/>
          <w:szCs w:val="24"/>
        </w:rPr>
        <w:t>Равновесие денежного рынка и механизм его установления. Равновесная ставка процента и равновесная денежная масса.</w:t>
      </w:r>
      <w:r>
        <w:rPr>
          <w:rFonts w:ascii="Times New Roman" w:hAnsi="Times New Roman" w:cs="Times New Roman"/>
          <w:sz w:val="24"/>
          <w:szCs w:val="24"/>
        </w:rPr>
        <w:t xml:space="preserve"> </w:t>
      </w:r>
      <w:r>
        <w:rPr>
          <w:rFonts w:ascii="Times New Roman" w:hAnsi="Times New Roman" w:cs="Times New Roman"/>
          <w:iCs/>
          <w:sz w:val="24"/>
          <w:szCs w:val="24"/>
        </w:rPr>
        <w:t xml:space="preserve">Монетарная политика и инфляция. </w:t>
      </w:r>
    </w:p>
    <w:p w:rsidR="00BF0C4B" w:rsidRDefault="00BF0C4B" w:rsidP="00BF0C4B">
      <w:pPr>
        <w:keepNext/>
        <w:spacing w:after="0" w:line="240" w:lineRule="auto"/>
        <w:jc w:val="both"/>
        <w:outlineLvl w:val="6"/>
        <w:rPr>
          <w:rFonts w:ascii="Times New Roman" w:hAnsi="Times New Roman" w:cs="Times New Roman"/>
          <w:sz w:val="24"/>
          <w:szCs w:val="24"/>
        </w:rPr>
      </w:pPr>
      <w:r>
        <w:rPr>
          <w:rFonts w:ascii="Times New Roman" w:hAnsi="Times New Roman" w:cs="Times New Roman"/>
          <w:b/>
          <w:sz w:val="24"/>
          <w:szCs w:val="24"/>
        </w:rPr>
        <w:t xml:space="preserve">Равновесие товарного и денежного рынков в закрытой экономике: модель </w:t>
      </w:r>
      <w:r>
        <w:rPr>
          <w:rFonts w:ascii="Times New Roman" w:hAnsi="Times New Roman" w:cs="Times New Roman"/>
          <w:b/>
          <w:sz w:val="24"/>
          <w:szCs w:val="24"/>
          <w:lang w:val="en-US"/>
        </w:rPr>
        <w:t>IS</w:t>
      </w:r>
      <w:r>
        <w:rPr>
          <w:rFonts w:ascii="Times New Roman" w:hAnsi="Times New Roman" w:cs="Times New Roman"/>
          <w:b/>
          <w:sz w:val="24"/>
          <w:szCs w:val="24"/>
        </w:rPr>
        <w:t>-</w:t>
      </w:r>
      <w:r>
        <w:rPr>
          <w:rFonts w:ascii="Times New Roman" w:hAnsi="Times New Roman" w:cs="Times New Roman"/>
          <w:b/>
          <w:sz w:val="24"/>
          <w:szCs w:val="24"/>
          <w:lang w:val="en-US"/>
        </w:rPr>
        <w:t>LM</w:t>
      </w:r>
      <w:r>
        <w:rPr>
          <w:rFonts w:ascii="Times New Roman" w:hAnsi="Times New Roman" w:cs="Times New Roman"/>
          <w:b/>
          <w:sz w:val="24"/>
          <w:szCs w:val="24"/>
        </w:rPr>
        <w:t xml:space="preserve">.  </w:t>
      </w:r>
      <w:r>
        <w:rPr>
          <w:rFonts w:ascii="Times New Roman" w:hAnsi="Times New Roman" w:cs="Times New Roman"/>
          <w:iCs/>
          <w:sz w:val="24"/>
          <w:szCs w:val="24"/>
        </w:rPr>
        <w:t xml:space="preserve">Основные предпосылки модели.  Равенство сбережений и инвестиций и кривая </w:t>
      </w:r>
      <w:r>
        <w:rPr>
          <w:rFonts w:ascii="Times New Roman" w:hAnsi="Times New Roman" w:cs="Times New Roman"/>
          <w:iCs/>
          <w:sz w:val="24"/>
          <w:szCs w:val="24"/>
          <w:lang w:val="en-US"/>
        </w:rPr>
        <w:t>IS</w:t>
      </w:r>
      <w:r>
        <w:rPr>
          <w:rFonts w:ascii="Times New Roman" w:hAnsi="Times New Roman" w:cs="Times New Roman"/>
          <w:iCs/>
          <w:sz w:val="24"/>
          <w:szCs w:val="24"/>
        </w:rPr>
        <w:t xml:space="preserve">. Равновесие денежного рынка и кривая </w:t>
      </w:r>
      <w:r>
        <w:rPr>
          <w:rFonts w:ascii="Times New Roman" w:hAnsi="Times New Roman" w:cs="Times New Roman"/>
          <w:iCs/>
          <w:sz w:val="24"/>
          <w:szCs w:val="24"/>
          <w:lang w:val="en-US"/>
        </w:rPr>
        <w:t>L</w:t>
      </w:r>
      <w:smartTag w:uri="urn:schemas-microsoft-com:office:smarttags" w:element="PersonName">
        <w:r>
          <w:rPr>
            <w:rFonts w:ascii="Times New Roman" w:hAnsi="Times New Roman" w:cs="Times New Roman"/>
            <w:iCs/>
            <w:sz w:val="24"/>
            <w:szCs w:val="24"/>
            <w:lang w:val="en-US"/>
          </w:rPr>
          <w:t>M</w:t>
        </w:r>
        <w:r>
          <w:rPr>
            <w:rFonts w:ascii="Times New Roman" w:hAnsi="Times New Roman" w:cs="Times New Roman"/>
            <w:iCs/>
            <w:sz w:val="24"/>
            <w:szCs w:val="24"/>
          </w:rPr>
          <w:t>.</w:t>
        </w:r>
      </w:smartTag>
      <w:r>
        <w:rPr>
          <w:rFonts w:ascii="Times New Roman" w:hAnsi="Times New Roman" w:cs="Times New Roman"/>
          <w:iCs/>
          <w:sz w:val="24"/>
          <w:szCs w:val="24"/>
        </w:rPr>
        <w:t xml:space="preserve"> Равновесие и механизм его установления в модели IS-L</w:t>
      </w:r>
      <w:smartTag w:uri="urn:schemas-microsoft-com:office:smarttags" w:element="PersonName">
        <w:r>
          <w:rPr>
            <w:rFonts w:ascii="Times New Roman" w:hAnsi="Times New Roman" w:cs="Times New Roman"/>
            <w:iCs/>
            <w:sz w:val="24"/>
            <w:szCs w:val="24"/>
          </w:rPr>
          <w:t>M.</w:t>
        </w:r>
      </w:smartTag>
      <w:r>
        <w:rPr>
          <w:rFonts w:ascii="Times New Roman" w:hAnsi="Times New Roman" w:cs="Times New Roman"/>
          <w:iCs/>
          <w:sz w:val="24"/>
          <w:szCs w:val="24"/>
        </w:rPr>
        <w:t xml:space="preserve"> </w:t>
      </w:r>
      <w:r>
        <w:rPr>
          <w:rFonts w:ascii="Times New Roman" w:hAnsi="Times New Roman" w:cs="Times New Roman"/>
          <w:sz w:val="24"/>
          <w:szCs w:val="24"/>
        </w:rPr>
        <w:t>Фискальная и монетарная политика, и их воздействие на равновесие в модели IS-L</w:t>
      </w:r>
      <w:smartTag w:uri="urn:schemas-microsoft-com:office:smarttags" w:element="PersonName">
        <w:r>
          <w:rPr>
            <w:rFonts w:ascii="Times New Roman" w:hAnsi="Times New Roman" w:cs="Times New Roman"/>
            <w:sz w:val="24"/>
            <w:szCs w:val="24"/>
          </w:rPr>
          <w:t>M.</w:t>
        </w:r>
      </w:smartTag>
      <w:r>
        <w:rPr>
          <w:rFonts w:ascii="Times New Roman" w:hAnsi="Times New Roman" w:cs="Times New Roman"/>
          <w:sz w:val="24"/>
          <w:szCs w:val="24"/>
        </w:rPr>
        <w:t xml:space="preserve"> </w:t>
      </w:r>
      <w:r>
        <w:rPr>
          <w:rFonts w:ascii="Times New Roman" w:hAnsi="Times New Roman" w:cs="Times New Roman"/>
          <w:iCs/>
          <w:sz w:val="24"/>
          <w:szCs w:val="24"/>
        </w:rPr>
        <w:t>Мультипликаторы фискальной и монетарной политики</w:t>
      </w:r>
      <w:r>
        <w:rPr>
          <w:rFonts w:ascii="Times New Roman" w:hAnsi="Times New Roman" w:cs="Times New Roman"/>
          <w:sz w:val="24"/>
          <w:szCs w:val="24"/>
        </w:rPr>
        <w:t xml:space="preserve"> в модели IS-L</w:t>
      </w:r>
      <w:smartTag w:uri="urn:schemas-microsoft-com:office:smarttags" w:element="PersonName">
        <w:r>
          <w:rPr>
            <w:rFonts w:ascii="Times New Roman" w:hAnsi="Times New Roman" w:cs="Times New Roman"/>
            <w:sz w:val="24"/>
            <w:szCs w:val="24"/>
          </w:rPr>
          <w:t>M.</w:t>
        </w:r>
      </w:smartTag>
      <w:r>
        <w:rPr>
          <w:rFonts w:ascii="Times New Roman" w:hAnsi="Times New Roman" w:cs="Times New Roman"/>
          <w:iCs/>
          <w:sz w:val="24"/>
          <w:szCs w:val="24"/>
        </w:rPr>
        <w:t xml:space="preserve"> Сравнительная эффективность монетарной и фискальной политики в модели IS-L</w:t>
      </w:r>
      <w:smartTag w:uri="urn:schemas-microsoft-com:office:smarttags" w:element="PersonName">
        <w:r>
          <w:rPr>
            <w:rFonts w:ascii="Times New Roman" w:hAnsi="Times New Roman" w:cs="Times New Roman"/>
            <w:iCs/>
            <w:sz w:val="24"/>
            <w:szCs w:val="24"/>
          </w:rPr>
          <w:t>M.</w:t>
        </w:r>
      </w:smartTag>
      <w:r>
        <w:rPr>
          <w:rFonts w:ascii="Times New Roman" w:hAnsi="Times New Roman" w:cs="Times New Roman"/>
          <w:iCs/>
          <w:sz w:val="24"/>
          <w:szCs w:val="24"/>
        </w:rPr>
        <w:t xml:space="preserve"> Эффект вытеснения в закрытой экономике. </w:t>
      </w:r>
      <w:r>
        <w:rPr>
          <w:rFonts w:ascii="Times New Roman" w:hAnsi="Times New Roman" w:cs="Times New Roman"/>
          <w:bCs/>
          <w:sz w:val="24"/>
          <w:szCs w:val="24"/>
        </w:rPr>
        <w:t>Модель IS-LM как модель совокупного спроса.</w:t>
      </w:r>
      <w:r>
        <w:rPr>
          <w:rFonts w:ascii="Times New Roman" w:hAnsi="Times New Roman" w:cs="Times New Roman"/>
          <w:iCs/>
          <w:sz w:val="24"/>
          <w:szCs w:val="24"/>
        </w:rPr>
        <w:t xml:space="preserve"> Построение и обоснование наклона кривой </w:t>
      </w:r>
      <w:r>
        <w:rPr>
          <w:rFonts w:ascii="Times New Roman" w:hAnsi="Times New Roman" w:cs="Times New Roman"/>
          <w:iCs/>
          <w:sz w:val="24"/>
          <w:szCs w:val="24"/>
          <w:lang w:val="en-US"/>
        </w:rPr>
        <w:t>AD</w:t>
      </w:r>
      <w:r>
        <w:rPr>
          <w:rFonts w:ascii="Times New Roman" w:hAnsi="Times New Roman" w:cs="Times New Roman"/>
          <w:iCs/>
          <w:sz w:val="24"/>
          <w:szCs w:val="24"/>
        </w:rPr>
        <w:t xml:space="preserve">. Причины сдвигов кривой AD. </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Экономический рост</w:t>
      </w:r>
      <w:r>
        <w:rPr>
          <w:rFonts w:ascii="Times New Roman" w:hAnsi="Times New Roman" w:cs="Times New Roman"/>
          <w:b/>
          <w:sz w:val="24"/>
          <w:szCs w:val="24"/>
        </w:rPr>
        <w:t xml:space="preserve"> и экономические колебания. </w:t>
      </w:r>
      <w:r>
        <w:rPr>
          <w:rFonts w:ascii="Times New Roman" w:hAnsi="Times New Roman" w:cs="Times New Roman"/>
          <w:bCs/>
          <w:iCs/>
          <w:sz w:val="24"/>
          <w:szCs w:val="24"/>
        </w:rPr>
        <w:t xml:space="preserve">Экономический рост: понятие и эмпирические данные. </w:t>
      </w:r>
      <w:r>
        <w:rPr>
          <w:rFonts w:ascii="Times New Roman" w:hAnsi="Times New Roman" w:cs="Times New Roman"/>
          <w:bCs/>
          <w:sz w:val="24"/>
          <w:szCs w:val="24"/>
        </w:rPr>
        <w:t xml:space="preserve">Модель </w:t>
      </w:r>
      <w:proofErr w:type="spellStart"/>
      <w:r>
        <w:rPr>
          <w:rFonts w:ascii="Times New Roman" w:hAnsi="Times New Roman" w:cs="Times New Roman"/>
          <w:bCs/>
          <w:sz w:val="24"/>
          <w:szCs w:val="24"/>
        </w:rPr>
        <w:t>Солоу</w:t>
      </w:r>
      <w:proofErr w:type="spellEnd"/>
      <w:r>
        <w:rPr>
          <w:rFonts w:ascii="Times New Roman" w:hAnsi="Times New Roman" w:cs="Times New Roman"/>
          <w:bCs/>
          <w:sz w:val="24"/>
          <w:szCs w:val="24"/>
        </w:rPr>
        <w:t xml:space="preserve">. Базовые предпосылки. Производственная функция. Вывод основного уравнения динамики. Траектория сбалансированного роста. Темпы роста различных показателей на траектории сбалансированного роста. Воздействие изменения нормы сбережений на капитал, выпуск и потребление на траектории сбалансированного роста; золотое правило. Динамика, вызванная изменением нормы сбережений. Конвергенция в модели </w:t>
      </w:r>
      <w:proofErr w:type="spellStart"/>
      <w:r>
        <w:rPr>
          <w:rFonts w:ascii="Times New Roman" w:hAnsi="Times New Roman" w:cs="Times New Roman"/>
          <w:bCs/>
          <w:sz w:val="24"/>
          <w:szCs w:val="24"/>
        </w:rPr>
        <w:t>Солоу</w:t>
      </w:r>
      <w:proofErr w:type="spellEnd"/>
      <w:r>
        <w:rPr>
          <w:rFonts w:ascii="Times New Roman" w:hAnsi="Times New Roman" w:cs="Times New Roman"/>
          <w:bCs/>
          <w:sz w:val="24"/>
          <w:szCs w:val="24"/>
        </w:rPr>
        <w:t>.</w:t>
      </w:r>
    </w:p>
    <w:p w:rsidR="00BF0C4B" w:rsidRDefault="00BF0C4B" w:rsidP="00BF0C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Открытая экономика.</w:t>
      </w:r>
      <w:r>
        <w:rPr>
          <w:rFonts w:ascii="Times New Roman" w:hAnsi="Times New Roman" w:cs="Times New Roman"/>
          <w:sz w:val="24"/>
          <w:szCs w:val="24"/>
        </w:rPr>
        <w:t xml:space="preserve"> Макроэкономический анализ открытой экономики: мировая валютная система, платежный баланс. </w:t>
      </w:r>
      <w:r>
        <w:rPr>
          <w:rFonts w:ascii="Times New Roman" w:hAnsi="Times New Roman" w:cs="Times New Roman"/>
          <w:bCs/>
          <w:sz w:val="24"/>
          <w:szCs w:val="24"/>
        </w:rPr>
        <w:t xml:space="preserve">Рынок товаров и услуг в открытой экономике. </w:t>
      </w:r>
      <w:r>
        <w:rPr>
          <w:rFonts w:ascii="Times New Roman" w:hAnsi="Times New Roman" w:cs="Times New Roman"/>
          <w:sz w:val="24"/>
          <w:szCs w:val="24"/>
        </w:rPr>
        <w:t xml:space="preserve">Функция чистого экспорта. Кривая </w:t>
      </w:r>
      <w:r>
        <w:rPr>
          <w:rFonts w:ascii="Times New Roman" w:hAnsi="Times New Roman" w:cs="Times New Roman"/>
          <w:sz w:val="24"/>
          <w:szCs w:val="24"/>
          <w:lang w:val="en-US"/>
        </w:rPr>
        <w:t>IS</w:t>
      </w:r>
      <w:r>
        <w:rPr>
          <w:rFonts w:ascii="Times New Roman" w:hAnsi="Times New Roman" w:cs="Times New Roman"/>
          <w:sz w:val="24"/>
          <w:szCs w:val="24"/>
        </w:rPr>
        <w:t xml:space="preserve"> в открытой экономике. </w:t>
      </w:r>
      <w:r>
        <w:rPr>
          <w:rFonts w:ascii="Times New Roman" w:hAnsi="Times New Roman" w:cs="Times New Roman"/>
          <w:bCs/>
          <w:sz w:val="24"/>
          <w:szCs w:val="24"/>
        </w:rPr>
        <w:t xml:space="preserve">Финансовый рынок в открытой экономике. </w:t>
      </w:r>
      <w:r>
        <w:rPr>
          <w:rFonts w:ascii="Times New Roman" w:hAnsi="Times New Roman" w:cs="Times New Roman"/>
          <w:sz w:val="24"/>
          <w:szCs w:val="24"/>
        </w:rPr>
        <w:t xml:space="preserve">Функция международных потоков капитала.  Факторы, влияющие на движение капитала. Степень мобильности капитала. Равновесие финансового рынка в модели открытой экономики. Кривая </w:t>
      </w:r>
      <w:r>
        <w:rPr>
          <w:rFonts w:ascii="Times New Roman" w:hAnsi="Times New Roman" w:cs="Times New Roman"/>
          <w:sz w:val="24"/>
          <w:szCs w:val="24"/>
          <w:lang w:val="en-US"/>
        </w:rPr>
        <w:t>LM</w:t>
      </w:r>
      <w:r>
        <w:rPr>
          <w:rFonts w:ascii="Times New Roman" w:hAnsi="Times New Roman" w:cs="Times New Roman"/>
          <w:sz w:val="24"/>
          <w:szCs w:val="24"/>
        </w:rPr>
        <w:t xml:space="preserve"> в открытой экономике. Кривая платежного баланса (ВР). Предпосылки и аналитические возможности модели </w:t>
      </w:r>
      <w:r>
        <w:rPr>
          <w:rFonts w:ascii="Times New Roman" w:hAnsi="Times New Roman" w:cs="Times New Roman"/>
          <w:sz w:val="24"/>
          <w:szCs w:val="24"/>
          <w:lang w:val="en-US"/>
        </w:rPr>
        <w:t>IS</w:t>
      </w:r>
      <w:r>
        <w:rPr>
          <w:rFonts w:ascii="Times New Roman" w:hAnsi="Times New Roman" w:cs="Times New Roman"/>
          <w:sz w:val="24"/>
          <w:szCs w:val="24"/>
        </w:rPr>
        <w:t>-</w:t>
      </w:r>
      <w:r>
        <w:rPr>
          <w:rFonts w:ascii="Times New Roman" w:hAnsi="Times New Roman" w:cs="Times New Roman"/>
          <w:sz w:val="24"/>
          <w:szCs w:val="24"/>
          <w:lang w:val="en-US"/>
        </w:rPr>
        <w:t>LM</w:t>
      </w:r>
      <w:r>
        <w:rPr>
          <w:rFonts w:ascii="Times New Roman" w:hAnsi="Times New Roman" w:cs="Times New Roman"/>
          <w:sz w:val="24"/>
          <w:szCs w:val="24"/>
        </w:rPr>
        <w:t>-</w:t>
      </w:r>
      <w:r>
        <w:rPr>
          <w:rFonts w:ascii="Times New Roman" w:hAnsi="Times New Roman" w:cs="Times New Roman"/>
          <w:sz w:val="24"/>
          <w:szCs w:val="24"/>
          <w:lang w:val="en-US"/>
        </w:rPr>
        <w:t>BP</w:t>
      </w:r>
      <w:r>
        <w:rPr>
          <w:rFonts w:ascii="Times New Roman" w:hAnsi="Times New Roman" w:cs="Times New Roman"/>
          <w:sz w:val="24"/>
          <w:szCs w:val="24"/>
        </w:rPr>
        <w:t xml:space="preserve">.  Равновесие и макроэкономическая политика в малой открытой экономике с фиксированным и плавающим валютным курсом. </w:t>
      </w:r>
    </w:p>
    <w:p w:rsidR="00BF0C4B" w:rsidRDefault="00BF0C4B" w:rsidP="00BF0C4B">
      <w:pPr>
        <w:spacing w:after="0" w:line="240" w:lineRule="auto"/>
        <w:jc w:val="both"/>
        <w:rPr>
          <w:rFonts w:ascii="Times New Roman" w:hAnsi="Times New Roman" w:cs="Times New Roman"/>
          <w:b/>
          <w:bCs/>
          <w:sz w:val="24"/>
          <w:szCs w:val="24"/>
        </w:rPr>
      </w:pPr>
    </w:p>
    <w:p w:rsidR="00BF0C4B" w:rsidRDefault="00BF0C4B" w:rsidP="0002323F">
      <w:pPr>
        <w:overflowPunct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iCs/>
          <w:sz w:val="24"/>
          <w:szCs w:val="24"/>
        </w:rPr>
        <w:t>Основная литература</w:t>
      </w:r>
      <w:r>
        <w:rPr>
          <w:rFonts w:ascii="Times New Roman" w:hAnsi="Times New Roman" w:cs="Times New Roman"/>
          <w:b/>
          <w:bCs/>
          <w:sz w:val="24"/>
          <w:szCs w:val="24"/>
        </w:rPr>
        <w:t>:</w:t>
      </w:r>
    </w:p>
    <w:p w:rsidR="00BF0C4B" w:rsidRDefault="00BF0C4B" w:rsidP="0002323F">
      <w:pPr>
        <w:pStyle w:val="af1"/>
        <w:numPr>
          <w:ilvl w:val="0"/>
          <w:numId w:val="27"/>
        </w:numPr>
        <w:spacing w:after="0" w:line="240" w:lineRule="auto"/>
        <w:ind w:left="0"/>
        <w:rPr>
          <w:rFonts w:ascii="Times New Roman" w:hAnsi="Times New Roman" w:cs="Times New Roman"/>
          <w:sz w:val="24"/>
          <w:szCs w:val="24"/>
        </w:rPr>
      </w:pPr>
      <w:r>
        <w:rPr>
          <w:rFonts w:ascii="Times New Roman" w:hAnsi="Times New Roman"/>
          <w:sz w:val="24"/>
          <w:szCs w:val="24"/>
        </w:rPr>
        <w:t xml:space="preserve">Агапова Т.А., Серегина </w:t>
      </w:r>
      <w:proofErr w:type="spellStart"/>
      <w:r>
        <w:rPr>
          <w:rFonts w:ascii="Times New Roman" w:hAnsi="Times New Roman"/>
          <w:sz w:val="24"/>
          <w:szCs w:val="24"/>
        </w:rPr>
        <w:t>С.Ф.Макроэкономика</w:t>
      </w:r>
      <w:proofErr w:type="spellEnd"/>
      <w:r>
        <w:rPr>
          <w:rFonts w:ascii="Times New Roman" w:hAnsi="Times New Roman"/>
          <w:sz w:val="24"/>
          <w:szCs w:val="24"/>
        </w:rPr>
        <w:t xml:space="preserve">: Учебник / Под общей ред. д.э.н., проф. А.В. Сидоровича; МГУ им. М.В. Ломоносова.- </w:t>
      </w:r>
      <w:proofErr w:type="spellStart"/>
      <w:r>
        <w:rPr>
          <w:rFonts w:ascii="Times New Roman" w:hAnsi="Times New Roman"/>
          <w:sz w:val="24"/>
          <w:szCs w:val="24"/>
        </w:rPr>
        <w:t>М.Издательство</w:t>
      </w:r>
      <w:proofErr w:type="spellEnd"/>
      <w:r>
        <w:rPr>
          <w:rFonts w:ascii="Times New Roman" w:hAnsi="Times New Roman"/>
          <w:sz w:val="24"/>
          <w:szCs w:val="24"/>
        </w:rPr>
        <w:t>: «Дело и Сервис», 2004.</w:t>
      </w:r>
    </w:p>
    <w:p w:rsidR="00BF0C4B" w:rsidRDefault="00BF0C4B" w:rsidP="0002323F">
      <w:pPr>
        <w:pStyle w:val="af1"/>
        <w:numPr>
          <w:ilvl w:val="0"/>
          <w:numId w:val="27"/>
        </w:numPr>
        <w:spacing w:after="0" w:line="240" w:lineRule="auto"/>
        <w:ind w:left="0"/>
        <w:rPr>
          <w:rFonts w:ascii="Times New Roman" w:hAnsi="Times New Roman"/>
          <w:sz w:val="24"/>
          <w:szCs w:val="24"/>
        </w:rPr>
      </w:pPr>
      <w:r>
        <w:rPr>
          <w:rFonts w:ascii="Times New Roman" w:hAnsi="Times New Roman"/>
          <w:sz w:val="24"/>
          <w:szCs w:val="24"/>
        </w:rPr>
        <w:t xml:space="preserve">Туманова Е. А., </w:t>
      </w:r>
      <w:proofErr w:type="spellStart"/>
      <w:r>
        <w:rPr>
          <w:rFonts w:ascii="Times New Roman" w:hAnsi="Times New Roman"/>
          <w:sz w:val="24"/>
          <w:szCs w:val="24"/>
        </w:rPr>
        <w:t>Шагас</w:t>
      </w:r>
      <w:proofErr w:type="spellEnd"/>
      <w:r>
        <w:rPr>
          <w:rFonts w:ascii="Times New Roman" w:hAnsi="Times New Roman"/>
          <w:sz w:val="24"/>
          <w:szCs w:val="24"/>
        </w:rPr>
        <w:t xml:space="preserve"> Н. Л. Макроэкономика. Элементы продвинутого подхода: Учебник. — М.: ИНФРА-М, 2004. </w:t>
      </w:r>
    </w:p>
    <w:p w:rsidR="00BF0C4B" w:rsidRDefault="00BF0C4B" w:rsidP="0002323F">
      <w:pPr>
        <w:spacing w:after="0" w:line="240" w:lineRule="auto"/>
        <w:jc w:val="center"/>
        <w:rPr>
          <w:rFonts w:ascii="Times New Roman" w:hAnsi="Times New Roman" w:cs="Times New Roman"/>
          <w:sz w:val="24"/>
          <w:szCs w:val="24"/>
        </w:rPr>
      </w:pPr>
      <w:r>
        <w:rPr>
          <w:rFonts w:ascii="Times New Roman" w:hAnsi="Times New Roman" w:cs="Times New Roman"/>
          <w:b/>
          <w:bCs/>
          <w:iCs/>
          <w:sz w:val="24"/>
          <w:szCs w:val="24"/>
        </w:rPr>
        <w:t>Дополнительная литература</w:t>
      </w:r>
      <w:r>
        <w:rPr>
          <w:rFonts w:ascii="Times New Roman" w:hAnsi="Times New Roman" w:cs="Times New Roman"/>
          <w:b/>
          <w:bCs/>
          <w:sz w:val="24"/>
          <w:szCs w:val="24"/>
          <w:lang w:val="en-US"/>
        </w:rPr>
        <w:t>:</w:t>
      </w:r>
    </w:p>
    <w:p w:rsidR="00BF0C4B" w:rsidRDefault="00BF0C4B" w:rsidP="0002323F">
      <w:pPr>
        <w:numPr>
          <w:ilvl w:val="0"/>
          <w:numId w:val="28"/>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bCs/>
          <w:sz w:val="24"/>
          <w:szCs w:val="24"/>
        </w:rPr>
        <w:t>Бланшар</w:t>
      </w:r>
      <w:proofErr w:type="spellEnd"/>
      <w:r>
        <w:rPr>
          <w:rFonts w:ascii="Times New Roman" w:hAnsi="Times New Roman" w:cs="Times New Roman"/>
          <w:bCs/>
          <w:sz w:val="24"/>
          <w:szCs w:val="24"/>
        </w:rPr>
        <w:t xml:space="preserve"> О. Макроэкономика. М: ГУ-ВШЭ, 2010</w:t>
      </w:r>
      <w:r>
        <w:rPr>
          <w:rFonts w:ascii="Times New Roman" w:hAnsi="Times New Roman" w:cs="Times New Roman"/>
          <w:sz w:val="24"/>
          <w:szCs w:val="24"/>
        </w:rPr>
        <w:t xml:space="preserve"> </w:t>
      </w:r>
    </w:p>
    <w:p w:rsidR="00BF0C4B" w:rsidRDefault="00BF0C4B" w:rsidP="0002323F">
      <w:pPr>
        <w:numPr>
          <w:ilvl w:val="0"/>
          <w:numId w:val="28"/>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Дорнбуш</w:t>
      </w:r>
      <w:proofErr w:type="spellEnd"/>
      <w:r>
        <w:rPr>
          <w:rFonts w:ascii="Times New Roman" w:hAnsi="Times New Roman" w:cs="Times New Roman"/>
          <w:sz w:val="24"/>
          <w:szCs w:val="24"/>
        </w:rPr>
        <w:t xml:space="preserve"> Р., Фишер С. Макроэкономика. - М.: МП/, 1997 </w:t>
      </w:r>
    </w:p>
    <w:p w:rsidR="00BF0C4B" w:rsidRDefault="00BF0C4B" w:rsidP="0002323F">
      <w:pPr>
        <w:numPr>
          <w:ilvl w:val="0"/>
          <w:numId w:val="28"/>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Мэнкью</w:t>
      </w:r>
      <w:proofErr w:type="spellEnd"/>
      <w:r>
        <w:rPr>
          <w:rFonts w:ascii="Times New Roman" w:hAnsi="Times New Roman" w:cs="Times New Roman"/>
          <w:sz w:val="24"/>
          <w:szCs w:val="24"/>
        </w:rPr>
        <w:t xml:space="preserve"> Г. Макроэкономика,- М.: МГУ, 1996</w:t>
      </w:r>
    </w:p>
    <w:p w:rsidR="00BF0C4B" w:rsidRDefault="00BF0C4B" w:rsidP="0002323F">
      <w:pPr>
        <w:pStyle w:val="af1"/>
        <w:numPr>
          <w:ilvl w:val="0"/>
          <w:numId w:val="28"/>
        </w:numPr>
        <w:tabs>
          <w:tab w:val="left" w:pos="450"/>
        </w:tabs>
        <w:spacing w:after="0" w:line="240" w:lineRule="auto"/>
        <w:ind w:left="0"/>
        <w:jc w:val="both"/>
        <w:rPr>
          <w:rFonts w:ascii="Times New Roman" w:hAnsi="Times New Roman" w:cs="Times New Roman"/>
          <w:sz w:val="24"/>
          <w:szCs w:val="24"/>
        </w:rPr>
      </w:pPr>
      <w:proofErr w:type="spellStart"/>
      <w:r>
        <w:rPr>
          <w:rFonts w:ascii="Times New Roman" w:hAnsi="Times New Roman"/>
          <w:sz w:val="24"/>
          <w:szCs w:val="24"/>
        </w:rPr>
        <w:lastRenderedPageBreak/>
        <w:t>Ромер</w:t>
      </w:r>
      <w:proofErr w:type="spellEnd"/>
      <w:r>
        <w:rPr>
          <w:rFonts w:ascii="Times New Roman" w:hAnsi="Times New Roman"/>
          <w:sz w:val="24"/>
          <w:szCs w:val="24"/>
        </w:rPr>
        <w:t xml:space="preserve"> Д., «Высшая макроэкономика»/ под редакцией академика В.М. </w:t>
      </w:r>
      <w:proofErr w:type="spellStart"/>
      <w:r>
        <w:rPr>
          <w:rFonts w:ascii="Times New Roman" w:hAnsi="Times New Roman"/>
          <w:sz w:val="24"/>
          <w:szCs w:val="24"/>
        </w:rPr>
        <w:t>Полтеровича</w:t>
      </w:r>
      <w:proofErr w:type="spellEnd"/>
      <w:r>
        <w:rPr>
          <w:rFonts w:ascii="Times New Roman" w:hAnsi="Times New Roman"/>
          <w:sz w:val="24"/>
          <w:szCs w:val="24"/>
        </w:rPr>
        <w:t xml:space="preserve">. - 2008  </w:t>
      </w:r>
      <w:proofErr w:type="spellStart"/>
      <w:r>
        <w:rPr>
          <w:rFonts w:ascii="Times New Roman" w:hAnsi="Times New Roman"/>
          <w:sz w:val="24"/>
          <w:szCs w:val="24"/>
        </w:rPr>
        <w:t>Издат</w:t>
      </w:r>
      <w:proofErr w:type="spellEnd"/>
      <w:r>
        <w:rPr>
          <w:rFonts w:ascii="Times New Roman" w:hAnsi="Times New Roman"/>
          <w:sz w:val="24"/>
          <w:szCs w:val="24"/>
        </w:rPr>
        <w:t>. Дом ГУ-ВШЭ.</w:t>
      </w:r>
    </w:p>
    <w:p w:rsidR="00BF0C4B" w:rsidRDefault="00BF0C4B" w:rsidP="0002323F">
      <w:pPr>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Сакс Дж,, </w:t>
      </w:r>
      <w:proofErr w:type="spellStart"/>
      <w:r>
        <w:rPr>
          <w:rFonts w:ascii="Times New Roman" w:hAnsi="Times New Roman" w:cs="Times New Roman"/>
          <w:sz w:val="24"/>
          <w:szCs w:val="24"/>
        </w:rPr>
        <w:t>Ларрен</w:t>
      </w:r>
      <w:proofErr w:type="spellEnd"/>
      <w:r>
        <w:rPr>
          <w:rFonts w:ascii="Times New Roman" w:hAnsi="Times New Roman" w:cs="Times New Roman"/>
          <w:sz w:val="24"/>
          <w:szCs w:val="24"/>
        </w:rPr>
        <w:t xml:space="preserve"> Ф. Макроэкономика. - М.: Дело, 1996 </w:t>
      </w:r>
    </w:p>
    <w:p w:rsidR="00BF0C4B" w:rsidRDefault="00BF0C4B" w:rsidP="0002323F">
      <w:pPr>
        <w:pStyle w:val="af1"/>
        <w:numPr>
          <w:ilvl w:val="0"/>
          <w:numId w:val="28"/>
        </w:numPr>
        <w:tabs>
          <w:tab w:val="left" w:pos="450"/>
        </w:tabs>
        <w:spacing w:after="0" w:line="240" w:lineRule="auto"/>
        <w:ind w:left="0"/>
        <w:jc w:val="both"/>
        <w:rPr>
          <w:rFonts w:ascii="Times New Roman" w:hAnsi="Times New Roman" w:cs="Times New Roman"/>
          <w:sz w:val="24"/>
          <w:szCs w:val="24"/>
        </w:rPr>
      </w:pPr>
      <w:r>
        <w:rPr>
          <w:rFonts w:ascii="Times New Roman" w:hAnsi="Times New Roman"/>
          <w:color w:val="000000"/>
          <w:sz w:val="24"/>
          <w:szCs w:val="24"/>
        </w:rPr>
        <w:t>Экономическая теория. Макроэкономика/</w:t>
      </w:r>
      <w:r>
        <w:rPr>
          <w:rFonts w:ascii="Times New Roman" w:hAnsi="Times New Roman"/>
          <w:sz w:val="24"/>
          <w:szCs w:val="24"/>
        </w:rPr>
        <w:t xml:space="preserve"> </w:t>
      </w:r>
      <w:r>
        <w:rPr>
          <w:rFonts w:ascii="Times New Roman" w:hAnsi="Times New Roman"/>
          <w:color w:val="000000"/>
          <w:sz w:val="24"/>
          <w:szCs w:val="24"/>
        </w:rPr>
        <w:t>под ред. Г.П. Журавлёвой. Изд-во Дашков и К. 2011.</w:t>
      </w:r>
    </w:p>
    <w:p w:rsidR="00BF0C4B" w:rsidRDefault="00BF0C4B" w:rsidP="0002323F">
      <w:pPr>
        <w:shd w:val="clear" w:color="auto" w:fill="FFFFFF"/>
        <w:spacing w:after="0" w:line="240" w:lineRule="auto"/>
        <w:jc w:val="both"/>
        <w:outlineLvl w:val="0"/>
        <w:rPr>
          <w:rFonts w:ascii="Times New Roman" w:hAnsi="Times New Roman" w:cs="Times New Roman"/>
          <w:b/>
          <w:bCs/>
          <w:i/>
          <w:iCs/>
          <w:color w:val="000000"/>
          <w:spacing w:val="1"/>
          <w:sz w:val="24"/>
          <w:szCs w:val="24"/>
        </w:rPr>
      </w:pPr>
    </w:p>
    <w:p w:rsidR="00450CC0" w:rsidRDefault="00450CC0" w:rsidP="00450CC0">
      <w:pPr>
        <w:spacing w:after="0" w:line="240" w:lineRule="auto"/>
        <w:jc w:val="center"/>
        <w:rPr>
          <w:rFonts w:ascii="Times New Roman" w:hAnsi="Times New Roman" w:cs="Times New Roman"/>
          <w:b/>
          <w:sz w:val="24"/>
          <w:szCs w:val="24"/>
        </w:rPr>
      </w:pPr>
      <w:r w:rsidRPr="001F18F3">
        <w:rPr>
          <w:rFonts w:ascii="Times New Roman" w:hAnsi="Times New Roman" w:cs="Times New Roman"/>
          <w:b/>
          <w:sz w:val="24"/>
          <w:szCs w:val="24"/>
        </w:rPr>
        <w:t>РЕГИОНАЛЬНАЯ ЭКОНОМИКА</w:t>
      </w:r>
    </w:p>
    <w:p w:rsidR="00450CC0" w:rsidRPr="001F18F3" w:rsidRDefault="00450CC0" w:rsidP="00450CC0">
      <w:pPr>
        <w:spacing w:after="0" w:line="240" w:lineRule="auto"/>
        <w:jc w:val="center"/>
        <w:rPr>
          <w:rFonts w:ascii="Times New Roman" w:hAnsi="Times New Roman" w:cs="Times New Roman"/>
          <w:b/>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1.  Региональная экономика как наука.</w:t>
      </w: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Теоретические основы региональной экономики</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 xml:space="preserve">Предмет региональной экономики и ее место в системе наук. Основные понятия региональной экономики. Экономическое пространство. Фактор пространства в истории экономической мысли. Первые теории размещения производства. Теория центральных мест. Региональные рынки и пространственная теория цены. Теории региональной специализации и межрегиональной торговли. Учение о пространственной организации хозяйства А. Леша. Отечественная школа региональных экономических исследований. Формирование и трансформации системы расселения. Современные направления развития теорий региональной экономики (новые парадигмы и концепции региона, размещение деятельности, пространственная организация экономики, межрегиональные экономические взаимодействия). </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2. Методы регионального анализа и моделирование в региональной экономике</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 xml:space="preserve">Информационная база регионального анализа. Виды анализа экономики региона. </w:t>
      </w:r>
      <w:proofErr w:type="spellStart"/>
      <w:r w:rsidRPr="001F18F3">
        <w:rPr>
          <w:rFonts w:ascii="Times New Roman" w:hAnsi="Times New Roman" w:cs="Times New Roman"/>
          <w:sz w:val="24"/>
          <w:szCs w:val="24"/>
        </w:rPr>
        <w:t>Типологизация</w:t>
      </w:r>
      <w:proofErr w:type="spellEnd"/>
      <w:r w:rsidRPr="001F18F3">
        <w:rPr>
          <w:rFonts w:ascii="Times New Roman" w:hAnsi="Times New Roman" w:cs="Times New Roman"/>
          <w:sz w:val="24"/>
          <w:szCs w:val="24"/>
        </w:rPr>
        <w:t xml:space="preserve"> регионов для целей анализа. Анализ межрегиональных связей и территориальной структуры экономики. Общие вопросы моделирования региональной экономики. Модели отдельного региона (модель межотраслевых материальных связей, модель межотраслевых зависимостей цен и добавленной стоимости, межотраслевые зависимости конечного спроса и добавленной стоимости, межотраслевые модели региона с открытыми внешними связями, оптимизационные модели, региональные экономические модели, укрупненная модель функционирования экономики региона. Модели размещения (модели транспортировки грузов, модели размещения производства, модели миграции населения. Межрегиональные модели национальной экономики (межрегиональный межотраслевой баланс, оптимизационные межрегиональные модели, модель экономического взаимодействия регионов).</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3. Региональная динамика и трансформации экономического пространства</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 xml:space="preserve">Региональные аспекты социально-экономических процессов переходного периода (географический фон и исторические наслоения, пространственная структура, влияние переходных процессов на региональное развитие). Региональная социально-экономическая динамика (динамика населения, динамика производства и инвестиций, занятость и доходы населения, внешнеэкономическая деятельность). Неоднородность экономического пространства и возможности сближения регионов по экономическому и социальному развитию (дифференциация уровней экономического развития регионов, дифференциация региональных уровней доходов населения, перспективы сближения регионов). Дезинтеграционные тенденции и возможности их преодоления (внешние факторы дезинтеграции, внутренние факторы дезинтеграции, возможности </w:t>
      </w:r>
      <w:proofErr w:type="spellStart"/>
      <w:r w:rsidRPr="001F18F3">
        <w:rPr>
          <w:rFonts w:ascii="Times New Roman" w:hAnsi="Times New Roman" w:cs="Times New Roman"/>
          <w:sz w:val="24"/>
          <w:szCs w:val="24"/>
        </w:rPr>
        <w:t>реинтеграции</w:t>
      </w:r>
      <w:proofErr w:type="spellEnd"/>
      <w:r w:rsidRPr="001F18F3">
        <w:rPr>
          <w:rFonts w:ascii="Times New Roman" w:hAnsi="Times New Roman" w:cs="Times New Roman"/>
          <w:sz w:val="24"/>
          <w:szCs w:val="24"/>
        </w:rPr>
        <w:t xml:space="preserve"> или новой интеграции). Проблемные регионы, общие черты и особенности типов проблемных регионов, отсталые (слаборазвитые) регионы, депрессивные регионы, приграничные регионы, зона Севера.</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lastRenderedPageBreak/>
        <w:t>4. Государственное регулирование регионального развития. Предпосылки, механизмы, институты, эффективность</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Предпосылки (необходимость и возможности) государственного регулирования регионального развития. Сущность государственного регулирования регионального развития, региональная экономическая политика, институты и правовые основы регулирования регионального развития, региональное планирование и прогнозирование, бюджетный федерализм, макро- и микроинструменты региональной политики, специальные экономические зоны. Мировой опыт. Региональное развития и наднациональная региональная политика Европейского союза (региональный аспект развития ЕС, наднациональная региональная политика и её реформирование, «Европа регионов»).</w:t>
      </w: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Государственное регулирование регионального развития в Российской Федерации. Становление государственного регулирования регионального развития. Экономические механизмы регулирования регионального развития, бюджетный федерализм и макроэкономические регуляторы. Федеральные программы регионального развития в Российской Федерации (принципы разработки и реализации региональных программ, практика регионального программирования).</w:t>
      </w:r>
    </w:p>
    <w:p w:rsidR="00450CC0" w:rsidRPr="001F18F3" w:rsidRDefault="00450CC0" w:rsidP="00450CC0">
      <w:pPr>
        <w:spacing w:after="0" w:line="240" w:lineRule="auto"/>
        <w:jc w:val="both"/>
        <w:rPr>
          <w:rFonts w:ascii="Times New Roman" w:hAnsi="Times New Roman" w:cs="Times New Roman"/>
          <w:sz w:val="24"/>
          <w:szCs w:val="24"/>
        </w:rPr>
      </w:pP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Обязательная литература</w:t>
      </w:r>
    </w:p>
    <w:p w:rsidR="00450CC0" w:rsidRPr="001F18F3" w:rsidRDefault="00450CC0" w:rsidP="00450CC0">
      <w:pPr>
        <w:spacing w:after="0" w:line="240" w:lineRule="auto"/>
        <w:jc w:val="both"/>
        <w:rPr>
          <w:rFonts w:ascii="Times New Roman" w:hAnsi="Times New Roman" w:cs="Times New Roman"/>
          <w:sz w:val="24"/>
          <w:szCs w:val="24"/>
        </w:rPr>
      </w:pPr>
    </w:p>
    <w:p w:rsidR="00DB7AEE" w:rsidRPr="00DB7AEE" w:rsidRDefault="00DB7AEE" w:rsidP="00DB7AEE">
      <w:pPr>
        <w:spacing w:after="0" w:line="240" w:lineRule="auto"/>
        <w:jc w:val="both"/>
        <w:rPr>
          <w:rFonts w:ascii="Times New Roman" w:hAnsi="Times New Roman" w:cs="Times New Roman"/>
          <w:sz w:val="24"/>
          <w:szCs w:val="24"/>
        </w:rPr>
      </w:pPr>
      <w:r w:rsidRPr="00246589">
        <w:rPr>
          <w:rFonts w:ascii="Times New Roman" w:hAnsi="Times New Roman" w:cs="Times New Roman"/>
          <w:sz w:val="24"/>
          <w:szCs w:val="24"/>
        </w:rPr>
        <w:t>Артоболевский С.С., Глезер О.Б.</w:t>
      </w:r>
      <w:r w:rsidRPr="00DB7AEE">
        <w:rPr>
          <w:rFonts w:ascii="Times New Roman" w:hAnsi="Times New Roman" w:cs="Times New Roman"/>
          <w:sz w:val="24"/>
          <w:szCs w:val="24"/>
        </w:rPr>
        <w:t xml:space="preserve"> </w:t>
      </w:r>
      <w:r w:rsidRPr="00246589">
        <w:rPr>
          <w:rFonts w:ascii="Times New Roman" w:hAnsi="Times New Roman" w:cs="Times New Roman"/>
          <w:sz w:val="24"/>
          <w:szCs w:val="24"/>
        </w:rPr>
        <w:t>Региональное развитие и региональная политика России в переходный период</w:t>
      </w:r>
      <w:r w:rsidRPr="00DB7AEE">
        <w:rPr>
          <w:rFonts w:ascii="Times New Roman" w:hAnsi="Times New Roman" w:cs="Times New Roman"/>
          <w:sz w:val="24"/>
          <w:szCs w:val="24"/>
        </w:rPr>
        <w:t xml:space="preserve">. </w:t>
      </w:r>
      <w:r w:rsidRPr="00246589">
        <w:rPr>
          <w:rFonts w:ascii="Times New Roman" w:hAnsi="Times New Roman" w:cs="Times New Roman"/>
          <w:sz w:val="24"/>
          <w:szCs w:val="24"/>
        </w:rPr>
        <w:t xml:space="preserve">МГТУ им. </w:t>
      </w:r>
      <w:proofErr w:type="spellStart"/>
      <w:r w:rsidRPr="00246589">
        <w:rPr>
          <w:rFonts w:ascii="Times New Roman" w:hAnsi="Times New Roman" w:cs="Times New Roman"/>
          <w:sz w:val="24"/>
          <w:szCs w:val="24"/>
        </w:rPr>
        <w:t>Н.Э.Баум</w:t>
      </w:r>
      <w:r>
        <w:rPr>
          <w:rFonts w:ascii="Times New Roman" w:hAnsi="Times New Roman" w:cs="Times New Roman"/>
          <w:sz w:val="24"/>
          <w:szCs w:val="24"/>
        </w:rPr>
        <w:t>а</w:t>
      </w:r>
      <w:r w:rsidRPr="00246589">
        <w:rPr>
          <w:rFonts w:ascii="Times New Roman" w:hAnsi="Times New Roman" w:cs="Times New Roman"/>
          <w:sz w:val="24"/>
          <w:szCs w:val="24"/>
        </w:rPr>
        <w:t>на</w:t>
      </w:r>
      <w:proofErr w:type="spellEnd"/>
      <w:r w:rsidRPr="00DB7AEE">
        <w:rPr>
          <w:rFonts w:ascii="Times New Roman" w:hAnsi="Times New Roman" w:cs="Times New Roman"/>
          <w:sz w:val="24"/>
          <w:szCs w:val="24"/>
        </w:rPr>
        <w:t xml:space="preserve">. 2011. </w:t>
      </w:r>
    </w:p>
    <w:p w:rsidR="00DB7AEE" w:rsidRPr="00DB7AEE" w:rsidRDefault="00DB7AEE" w:rsidP="00450CC0">
      <w:pPr>
        <w:spacing w:after="0" w:line="240" w:lineRule="auto"/>
        <w:jc w:val="both"/>
        <w:rPr>
          <w:rFonts w:ascii="Times New Roman" w:hAnsi="Times New Roman" w:cs="Times New Roman"/>
          <w:sz w:val="24"/>
          <w:szCs w:val="24"/>
        </w:rPr>
      </w:pPr>
      <w:r w:rsidRPr="00246589">
        <w:rPr>
          <w:rFonts w:ascii="Times New Roman" w:hAnsi="Times New Roman" w:cs="Times New Roman"/>
          <w:sz w:val="24"/>
          <w:szCs w:val="24"/>
        </w:rPr>
        <w:t>Бакланов П.Я</w:t>
      </w:r>
      <w:r w:rsidRPr="00DB7AEE">
        <w:rPr>
          <w:rFonts w:ascii="Times New Roman" w:hAnsi="Times New Roman" w:cs="Times New Roman"/>
          <w:sz w:val="24"/>
          <w:szCs w:val="24"/>
        </w:rPr>
        <w:t xml:space="preserve"> </w:t>
      </w:r>
      <w:r w:rsidRPr="00246589">
        <w:rPr>
          <w:rFonts w:ascii="Times New Roman" w:hAnsi="Times New Roman" w:cs="Times New Roman"/>
          <w:sz w:val="24"/>
          <w:szCs w:val="24"/>
        </w:rPr>
        <w:t xml:space="preserve">Территориальные структуры хозяйства в региональном </w:t>
      </w:r>
      <w:r w:rsidRPr="00DB7AEE">
        <w:rPr>
          <w:rFonts w:ascii="Times New Roman" w:hAnsi="Times New Roman" w:cs="Times New Roman"/>
          <w:sz w:val="24"/>
          <w:szCs w:val="24"/>
        </w:rPr>
        <w:t>управлении, Наука, 2007.</w:t>
      </w:r>
    </w:p>
    <w:p w:rsidR="00450CC0" w:rsidRPr="001F18F3" w:rsidRDefault="00450CC0" w:rsidP="00450CC0">
      <w:pPr>
        <w:spacing w:after="0" w:line="240" w:lineRule="auto"/>
        <w:jc w:val="both"/>
        <w:rPr>
          <w:rFonts w:ascii="Times New Roman" w:hAnsi="Times New Roman" w:cs="Times New Roman"/>
          <w:sz w:val="24"/>
          <w:szCs w:val="24"/>
        </w:rPr>
      </w:pPr>
      <w:proofErr w:type="spellStart"/>
      <w:r w:rsidRPr="001F18F3">
        <w:rPr>
          <w:rFonts w:ascii="Times New Roman" w:hAnsi="Times New Roman" w:cs="Times New Roman"/>
          <w:sz w:val="24"/>
          <w:szCs w:val="24"/>
        </w:rPr>
        <w:t>Гранберг</w:t>
      </w:r>
      <w:proofErr w:type="spellEnd"/>
      <w:r w:rsidRPr="001F18F3">
        <w:rPr>
          <w:rFonts w:ascii="Times New Roman" w:hAnsi="Times New Roman" w:cs="Times New Roman"/>
          <w:sz w:val="24"/>
          <w:szCs w:val="24"/>
        </w:rPr>
        <w:t xml:space="preserve"> А.Г. Основы региональной экономики. М.; Изд. ГУ ВШЭ, 2000.</w:t>
      </w: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 xml:space="preserve">Лексин В.Н., Швецов  А.Н. Муниципальная Россия: Социально-экономическая ситуация, право, статистика; Социально-экономическая ситуация, право, статистика; В 5 т., 12 кн. – М., </w:t>
      </w:r>
      <w:proofErr w:type="spellStart"/>
      <w:r w:rsidRPr="001F18F3">
        <w:rPr>
          <w:rFonts w:ascii="Times New Roman" w:hAnsi="Times New Roman" w:cs="Times New Roman"/>
          <w:sz w:val="24"/>
          <w:szCs w:val="24"/>
        </w:rPr>
        <w:t>Эдиториал</w:t>
      </w:r>
      <w:proofErr w:type="spellEnd"/>
      <w:r w:rsidRPr="001F18F3">
        <w:rPr>
          <w:rFonts w:ascii="Times New Roman" w:hAnsi="Times New Roman" w:cs="Times New Roman"/>
          <w:sz w:val="24"/>
          <w:szCs w:val="24"/>
        </w:rPr>
        <w:t xml:space="preserve"> УРСС, 2001 (Том 1).</w:t>
      </w: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Лексин В.Н., Швецов А.Н. Реформы и регионы. Системный анализ процессов реформирования региональной экономики, становления федерализма и местного самоуправления. – М.; ЛЕНАНД, 2012.</w:t>
      </w:r>
    </w:p>
    <w:p w:rsidR="00DB7AEE" w:rsidRPr="00DB7AEE" w:rsidRDefault="00DB7AEE" w:rsidP="00DB7AEE">
      <w:pPr>
        <w:spacing w:after="0" w:line="240" w:lineRule="auto"/>
        <w:jc w:val="both"/>
        <w:rPr>
          <w:rFonts w:ascii="Times New Roman" w:hAnsi="Times New Roman" w:cs="Times New Roman"/>
          <w:sz w:val="24"/>
          <w:szCs w:val="24"/>
        </w:rPr>
      </w:pPr>
      <w:proofErr w:type="spellStart"/>
      <w:r w:rsidRPr="00246589">
        <w:rPr>
          <w:rFonts w:ascii="Times New Roman" w:hAnsi="Times New Roman" w:cs="Times New Roman"/>
          <w:sz w:val="24"/>
          <w:szCs w:val="24"/>
        </w:rPr>
        <w:t>Кистанов</w:t>
      </w:r>
      <w:proofErr w:type="spellEnd"/>
      <w:r w:rsidRPr="00246589">
        <w:rPr>
          <w:rFonts w:ascii="Times New Roman" w:hAnsi="Times New Roman" w:cs="Times New Roman"/>
          <w:sz w:val="24"/>
          <w:szCs w:val="24"/>
        </w:rPr>
        <w:t xml:space="preserve"> В.В., Копылов Н.В. Региональная экономика России</w:t>
      </w:r>
      <w:r w:rsidRPr="00DB7AEE">
        <w:rPr>
          <w:rFonts w:ascii="Times New Roman" w:hAnsi="Times New Roman" w:cs="Times New Roman"/>
          <w:sz w:val="24"/>
          <w:szCs w:val="24"/>
        </w:rPr>
        <w:t xml:space="preserve"> </w:t>
      </w:r>
      <w:r w:rsidRPr="00246589">
        <w:rPr>
          <w:rFonts w:ascii="Times New Roman" w:hAnsi="Times New Roman" w:cs="Times New Roman"/>
          <w:sz w:val="24"/>
          <w:szCs w:val="24"/>
        </w:rPr>
        <w:t>Финансы и статистика</w:t>
      </w:r>
      <w:r>
        <w:rPr>
          <w:rFonts w:ascii="Times New Roman" w:hAnsi="Times New Roman" w:cs="Times New Roman"/>
          <w:sz w:val="24"/>
          <w:szCs w:val="24"/>
        </w:rPr>
        <w:t xml:space="preserve">. </w:t>
      </w:r>
      <w:r w:rsidRPr="00246589">
        <w:rPr>
          <w:rFonts w:ascii="Times New Roman" w:hAnsi="Times New Roman" w:cs="Times New Roman"/>
          <w:sz w:val="24"/>
          <w:szCs w:val="24"/>
        </w:rPr>
        <w:t>2009</w:t>
      </w:r>
      <w:r>
        <w:rPr>
          <w:rFonts w:ascii="Times New Roman" w:hAnsi="Times New Roman" w:cs="Times New Roman"/>
          <w:sz w:val="24"/>
          <w:szCs w:val="24"/>
        </w:rPr>
        <w:t>.</w:t>
      </w: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Кузнецова О.В. Региональная политика России. 20 лет реформ и новые возможности. – М.; Книжный дом «ЛИБРОКОМ», 2013.</w:t>
      </w:r>
    </w:p>
    <w:p w:rsidR="00DB7AEE" w:rsidRPr="00DB7AEE" w:rsidRDefault="00DB7AEE" w:rsidP="00450CC0">
      <w:pPr>
        <w:spacing w:after="0" w:line="240" w:lineRule="auto"/>
        <w:jc w:val="both"/>
        <w:rPr>
          <w:rFonts w:ascii="Times New Roman" w:hAnsi="Times New Roman" w:cs="Times New Roman"/>
          <w:sz w:val="24"/>
          <w:szCs w:val="24"/>
        </w:rPr>
      </w:pPr>
      <w:proofErr w:type="spellStart"/>
      <w:r w:rsidRPr="00246589">
        <w:rPr>
          <w:rFonts w:ascii="Times New Roman" w:hAnsi="Times New Roman" w:cs="Times New Roman"/>
          <w:sz w:val="24"/>
          <w:szCs w:val="24"/>
        </w:rPr>
        <w:t>Курнышев</w:t>
      </w:r>
      <w:proofErr w:type="spellEnd"/>
      <w:r w:rsidRPr="00246589">
        <w:rPr>
          <w:rFonts w:ascii="Times New Roman" w:hAnsi="Times New Roman" w:cs="Times New Roman"/>
          <w:sz w:val="24"/>
          <w:szCs w:val="24"/>
        </w:rPr>
        <w:t xml:space="preserve"> В.В., Глушкова В.Г.</w:t>
      </w:r>
      <w:r w:rsidRPr="00DB7AEE">
        <w:rPr>
          <w:rFonts w:ascii="Times New Roman" w:hAnsi="Times New Roman" w:cs="Times New Roman"/>
          <w:sz w:val="24"/>
          <w:szCs w:val="24"/>
        </w:rPr>
        <w:t xml:space="preserve"> </w:t>
      </w:r>
      <w:r w:rsidRPr="00246589">
        <w:rPr>
          <w:rFonts w:ascii="Times New Roman" w:hAnsi="Times New Roman" w:cs="Times New Roman"/>
          <w:sz w:val="24"/>
          <w:szCs w:val="24"/>
        </w:rPr>
        <w:t>Региональная экономика.</w:t>
      </w:r>
      <w:r>
        <w:rPr>
          <w:rFonts w:ascii="Times New Roman" w:hAnsi="Times New Roman" w:cs="Times New Roman"/>
          <w:sz w:val="24"/>
          <w:szCs w:val="24"/>
        </w:rPr>
        <w:t xml:space="preserve"> </w:t>
      </w:r>
      <w:r w:rsidRPr="00246589">
        <w:rPr>
          <w:rFonts w:ascii="Times New Roman" w:hAnsi="Times New Roman" w:cs="Times New Roman"/>
          <w:sz w:val="24"/>
          <w:szCs w:val="24"/>
        </w:rPr>
        <w:t>Основы теории и методы исследования</w:t>
      </w:r>
      <w:r>
        <w:rPr>
          <w:rFonts w:ascii="Times New Roman" w:hAnsi="Times New Roman" w:cs="Times New Roman"/>
          <w:sz w:val="24"/>
          <w:szCs w:val="24"/>
        </w:rPr>
        <w:t>.</w:t>
      </w:r>
      <w:r w:rsidRPr="00DB7AEE">
        <w:rPr>
          <w:rFonts w:ascii="Times New Roman" w:hAnsi="Times New Roman" w:cs="Times New Roman"/>
          <w:sz w:val="24"/>
          <w:szCs w:val="24"/>
        </w:rPr>
        <w:t xml:space="preserve"> </w:t>
      </w:r>
      <w:proofErr w:type="spellStart"/>
      <w:r w:rsidRPr="00246589">
        <w:rPr>
          <w:rFonts w:ascii="Times New Roman" w:hAnsi="Times New Roman" w:cs="Times New Roman"/>
          <w:sz w:val="24"/>
          <w:szCs w:val="24"/>
        </w:rPr>
        <w:t>Кнорус</w:t>
      </w:r>
      <w:proofErr w:type="spellEnd"/>
      <w:r w:rsidRPr="00DB7AEE">
        <w:rPr>
          <w:rFonts w:ascii="Times New Roman" w:hAnsi="Times New Roman" w:cs="Times New Roman"/>
          <w:sz w:val="24"/>
          <w:szCs w:val="24"/>
        </w:rPr>
        <w:t>. 2010</w:t>
      </w:r>
    </w:p>
    <w:p w:rsidR="00DB7AEE" w:rsidRPr="00DB7AEE" w:rsidRDefault="00DB7AEE" w:rsidP="00450CC0">
      <w:pPr>
        <w:spacing w:after="0" w:line="240" w:lineRule="auto"/>
        <w:jc w:val="both"/>
        <w:rPr>
          <w:rFonts w:ascii="Times New Roman" w:hAnsi="Times New Roman" w:cs="Times New Roman"/>
          <w:sz w:val="24"/>
          <w:szCs w:val="24"/>
        </w:rPr>
      </w:pPr>
      <w:r w:rsidRPr="00246589">
        <w:rPr>
          <w:rFonts w:ascii="Times New Roman" w:hAnsi="Times New Roman" w:cs="Times New Roman"/>
          <w:sz w:val="24"/>
          <w:szCs w:val="24"/>
        </w:rPr>
        <w:t>Шапкин И.Н., Блинов А.О.</w:t>
      </w:r>
      <w:r w:rsidRPr="00DB7AEE">
        <w:rPr>
          <w:rFonts w:ascii="Times New Roman" w:hAnsi="Times New Roman" w:cs="Times New Roman"/>
          <w:sz w:val="24"/>
          <w:szCs w:val="24"/>
        </w:rPr>
        <w:t xml:space="preserve"> </w:t>
      </w:r>
      <w:r w:rsidRPr="00246589">
        <w:rPr>
          <w:rFonts w:ascii="Times New Roman" w:hAnsi="Times New Roman" w:cs="Times New Roman"/>
          <w:sz w:val="24"/>
          <w:szCs w:val="24"/>
        </w:rPr>
        <w:t>Управление региональным хозяйством</w:t>
      </w:r>
      <w:r w:rsidRPr="00DB7AEE">
        <w:rPr>
          <w:rFonts w:ascii="Times New Roman" w:hAnsi="Times New Roman" w:cs="Times New Roman"/>
          <w:sz w:val="24"/>
          <w:szCs w:val="24"/>
        </w:rPr>
        <w:t xml:space="preserve">. </w:t>
      </w:r>
      <w:proofErr w:type="spellStart"/>
      <w:r w:rsidRPr="00DB7AEE">
        <w:rPr>
          <w:rFonts w:ascii="Times New Roman" w:hAnsi="Times New Roman" w:cs="Times New Roman"/>
          <w:sz w:val="24"/>
          <w:szCs w:val="24"/>
        </w:rPr>
        <w:t>Кнорус</w:t>
      </w:r>
      <w:proofErr w:type="spellEnd"/>
      <w:r w:rsidRPr="00DB7AEE">
        <w:rPr>
          <w:rFonts w:ascii="Times New Roman" w:hAnsi="Times New Roman" w:cs="Times New Roman"/>
          <w:sz w:val="24"/>
          <w:szCs w:val="24"/>
        </w:rPr>
        <w:t>. 2011.</w:t>
      </w:r>
    </w:p>
    <w:p w:rsidR="00DB7AEE" w:rsidRPr="001F18F3" w:rsidRDefault="00DB7AEE" w:rsidP="00DB7AEE">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 xml:space="preserve">Швецов А.Н. Совершенствование региональной политики. Концепции и практика. – М., КРАСАНД, 2011. </w:t>
      </w:r>
    </w:p>
    <w:p w:rsidR="00DB7AEE" w:rsidRDefault="00DB7AEE" w:rsidP="00450CC0">
      <w:pPr>
        <w:spacing w:after="0" w:line="240" w:lineRule="auto"/>
        <w:jc w:val="both"/>
        <w:rPr>
          <w:rFonts w:ascii="Times New Roman" w:hAnsi="Times New Roman" w:cs="Times New Roman"/>
          <w:sz w:val="24"/>
          <w:szCs w:val="24"/>
        </w:rPr>
      </w:pPr>
    </w:p>
    <w:p w:rsidR="00450CC0" w:rsidRDefault="00450CC0" w:rsidP="00450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Научные </w:t>
      </w:r>
      <w:r w:rsidRPr="001F18F3">
        <w:rPr>
          <w:rFonts w:ascii="Times New Roman" w:hAnsi="Times New Roman" w:cs="Times New Roman"/>
          <w:sz w:val="24"/>
          <w:szCs w:val="24"/>
        </w:rPr>
        <w:t>журнал</w:t>
      </w:r>
      <w:r>
        <w:rPr>
          <w:rFonts w:ascii="Times New Roman" w:hAnsi="Times New Roman" w:cs="Times New Roman"/>
          <w:sz w:val="24"/>
          <w:szCs w:val="24"/>
        </w:rPr>
        <w:t>ы:</w:t>
      </w:r>
    </w:p>
    <w:p w:rsidR="00450CC0"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 xml:space="preserve"> «Регион. Экономика и социология»</w:t>
      </w:r>
    </w:p>
    <w:p w:rsidR="00450CC0"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«Пространственная экономика»</w:t>
      </w:r>
    </w:p>
    <w:p w:rsidR="00450CC0" w:rsidRPr="001F18F3" w:rsidRDefault="00450CC0" w:rsidP="00450CC0">
      <w:pPr>
        <w:spacing w:after="0" w:line="240" w:lineRule="auto"/>
        <w:jc w:val="both"/>
        <w:rPr>
          <w:rFonts w:ascii="Times New Roman" w:hAnsi="Times New Roman" w:cs="Times New Roman"/>
          <w:sz w:val="24"/>
          <w:szCs w:val="24"/>
        </w:rPr>
      </w:pPr>
      <w:r w:rsidRPr="001F18F3">
        <w:rPr>
          <w:rFonts w:ascii="Times New Roman" w:hAnsi="Times New Roman" w:cs="Times New Roman"/>
          <w:sz w:val="24"/>
          <w:szCs w:val="24"/>
        </w:rPr>
        <w:t xml:space="preserve">«Российский экономический журнал» </w:t>
      </w:r>
    </w:p>
    <w:p w:rsidR="00450CC0" w:rsidRPr="00DB7AEE" w:rsidRDefault="00450CC0" w:rsidP="00DB7AEE">
      <w:pPr>
        <w:spacing w:after="0" w:line="240" w:lineRule="auto"/>
        <w:jc w:val="both"/>
        <w:rPr>
          <w:rFonts w:ascii="Times New Roman" w:hAnsi="Times New Roman" w:cs="Times New Roman"/>
          <w:sz w:val="24"/>
          <w:szCs w:val="24"/>
        </w:rPr>
      </w:pPr>
    </w:p>
    <w:p w:rsidR="00450CC0" w:rsidRDefault="00450CC0" w:rsidP="00DB7AEE">
      <w:pPr>
        <w:spacing w:after="0" w:line="240" w:lineRule="auto"/>
        <w:jc w:val="both"/>
        <w:rPr>
          <w:rFonts w:ascii="Times New Roman" w:hAnsi="Times New Roman" w:cs="Times New Roman"/>
          <w:sz w:val="24"/>
          <w:szCs w:val="24"/>
        </w:rPr>
      </w:pPr>
    </w:p>
    <w:p w:rsidR="00450CC0" w:rsidRPr="00DB7AEE" w:rsidRDefault="00450CC0" w:rsidP="00DB7AEE">
      <w:pPr>
        <w:spacing w:after="0" w:line="240" w:lineRule="auto"/>
        <w:jc w:val="both"/>
        <w:rPr>
          <w:rFonts w:ascii="Times New Roman" w:hAnsi="Times New Roman" w:cs="Times New Roman"/>
          <w:sz w:val="24"/>
          <w:szCs w:val="24"/>
        </w:rPr>
      </w:pPr>
    </w:p>
    <w:p w:rsidR="00450CC0" w:rsidRDefault="00450CC0" w:rsidP="00450CC0"/>
    <w:p w:rsidR="00450CC0" w:rsidRDefault="00450CC0" w:rsidP="00450CC0"/>
    <w:p w:rsidR="00450CC0" w:rsidRDefault="00450CC0" w:rsidP="00450CC0"/>
    <w:p w:rsidR="002B460B" w:rsidRDefault="002B460B" w:rsidP="0002323F">
      <w:pPr>
        <w:jc w:val="center"/>
        <w:rPr>
          <w:rFonts w:ascii="Times New Roman" w:hAnsi="Times New Roman" w:cs="Times New Roman"/>
          <w:b/>
          <w:caps/>
          <w:sz w:val="24"/>
          <w:szCs w:val="24"/>
        </w:rPr>
      </w:pPr>
      <w:r w:rsidRPr="00D67A4A">
        <w:rPr>
          <w:rFonts w:ascii="Times New Roman" w:hAnsi="Times New Roman" w:cs="Times New Roman"/>
          <w:b/>
          <w:caps/>
          <w:sz w:val="24"/>
          <w:szCs w:val="24"/>
        </w:rPr>
        <w:lastRenderedPageBreak/>
        <w:t>Экономика труда</w:t>
      </w:r>
    </w:p>
    <w:p w:rsidR="00D67A4A" w:rsidRPr="00D67A4A" w:rsidRDefault="00D67A4A" w:rsidP="00D67A4A">
      <w:pPr>
        <w:spacing w:after="0" w:line="240" w:lineRule="auto"/>
        <w:jc w:val="center"/>
        <w:rPr>
          <w:rFonts w:ascii="Times New Roman" w:hAnsi="Times New Roman" w:cs="Times New Roman"/>
          <w:b/>
          <w:caps/>
          <w:sz w:val="24"/>
          <w:szCs w:val="24"/>
        </w:rPr>
      </w:pPr>
    </w:p>
    <w:p w:rsidR="002B460B" w:rsidRPr="00D67A4A"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Рынок труда в системе рыночного хозяйства. Рынок труда, его специфика и главные действующие силы. Взаимосвязь и взаимозависимость рынков труда, капитала и рынка продуктов. Типология рынков труда. Источники информации о социально-трудовой сфере.</w:t>
      </w:r>
    </w:p>
    <w:p w:rsidR="002B460B" w:rsidRPr="00D67A4A" w:rsidRDefault="002B460B" w:rsidP="00D67A4A">
      <w:pPr>
        <w:spacing w:after="0" w:line="240" w:lineRule="auto"/>
        <w:jc w:val="both"/>
        <w:rPr>
          <w:rFonts w:ascii="Times New Roman" w:hAnsi="Times New Roman" w:cs="Times New Roman"/>
          <w:sz w:val="24"/>
          <w:szCs w:val="24"/>
        </w:rPr>
      </w:pPr>
    </w:p>
    <w:p w:rsidR="002B460B" w:rsidRPr="00D67A4A" w:rsidRDefault="002B460B" w:rsidP="00D67A4A">
      <w:pPr>
        <w:spacing w:after="0" w:line="240" w:lineRule="auto"/>
        <w:jc w:val="both"/>
        <w:rPr>
          <w:rFonts w:ascii="Times New Roman" w:hAnsi="Times New Roman" w:cs="Times New Roman"/>
          <w:b/>
          <w:sz w:val="24"/>
          <w:szCs w:val="24"/>
        </w:rPr>
      </w:pPr>
      <w:r w:rsidRPr="00D67A4A">
        <w:rPr>
          <w:rFonts w:ascii="Times New Roman" w:hAnsi="Times New Roman" w:cs="Times New Roman"/>
          <w:sz w:val="24"/>
          <w:szCs w:val="24"/>
        </w:rPr>
        <w:t>Классификация трудовой структуры населения. Экономически активное и экономически неактивное население. Понятие рабочей силы, занятости и безработицы. Основные потоки, формирующие рынок труда. Спрос и предложение на рынке труда. Заработная плата как «цена труда». Изменения в занятости (отраслевой структуры, демографической структуры) как результат функционирования рынка труда. Локальные рынки труда.</w:t>
      </w:r>
    </w:p>
    <w:p w:rsidR="002B460B" w:rsidRPr="00D67A4A" w:rsidRDefault="002B460B" w:rsidP="00D67A4A">
      <w:pPr>
        <w:spacing w:after="0" w:line="240" w:lineRule="auto"/>
        <w:jc w:val="both"/>
        <w:rPr>
          <w:rFonts w:ascii="Times New Roman" w:hAnsi="Times New Roman" w:cs="Times New Roman"/>
          <w:sz w:val="24"/>
          <w:szCs w:val="24"/>
        </w:rPr>
      </w:pPr>
    </w:p>
    <w:p w:rsidR="002B460B"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 xml:space="preserve">Понятие и виды инвестиций в человеческий капитал. Образование как инвестиции: затраты и выгоды. Зависимость заработка от уровня образования, опыта, возраста работника. Модель Беккера индивидуальных инвестиций в человеческий капитал. Факторы, определяющие решение об образовании. Образование как сигнал на рынке труда, модель </w:t>
      </w:r>
      <w:proofErr w:type="spellStart"/>
      <w:r w:rsidRPr="00D67A4A">
        <w:rPr>
          <w:rFonts w:ascii="Times New Roman" w:hAnsi="Times New Roman" w:cs="Times New Roman"/>
          <w:sz w:val="24"/>
          <w:szCs w:val="24"/>
        </w:rPr>
        <w:t>Спенса</w:t>
      </w:r>
      <w:proofErr w:type="spellEnd"/>
      <w:r w:rsidRPr="00D67A4A">
        <w:rPr>
          <w:rFonts w:ascii="Times New Roman" w:hAnsi="Times New Roman" w:cs="Times New Roman"/>
          <w:sz w:val="24"/>
          <w:szCs w:val="24"/>
        </w:rPr>
        <w:t xml:space="preserve">. Общий и специфический человеческий капитал. </w:t>
      </w:r>
    </w:p>
    <w:p w:rsidR="000127AA" w:rsidRPr="00D67A4A" w:rsidRDefault="000127AA" w:rsidP="00D67A4A">
      <w:pPr>
        <w:spacing w:after="0" w:line="240" w:lineRule="auto"/>
        <w:jc w:val="both"/>
        <w:rPr>
          <w:rFonts w:ascii="Times New Roman" w:hAnsi="Times New Roman" w:cs="Times New Roman"/>
          <w:sz w:val="24"/>
          <w:szCs w:val="24"/>
        </w:rPr>
      </w:pPr>
    </w:p>
    <w:p w:rsidR="002B460B" w:rsidRPr="00D67A4A"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 xml:space="preserve">Спрос на труд как решение об оптимальной численности занятых на предприятии. Спрос на труд в краткосрочном и долгосрочном периодах. Эффект замещения и эффект масштаба. Спрос на труд фирмы, отрасли и рынка. Понятия эластичности спроса на труд и эластичности замещения труда капиталом. Законы производного спроса </w:t>
      </w:r>
      <w:proofErr w:type="spellStart"/>
      <w:r w:rsidRPr="00D67A4A">
        <w:rPr>
          <w:rFonts w:ascii="Times New Roman" w:hAnsi="Times New Roman" w:cs="Times New Roman"/>
          <w:sz w:val="24"/>
          <w:szCs w:val="24"/>
        </w:rPr>
        <w:t>Хикса</w:t>
      </w:r>
      <w:proofErr w:type="spellEnd"/>
      <w:r w:rsidRPr="00D67A4A">
        <w:rPr>
          <w:rFonts w:ascii="Times New Roman" w:hAnsi="Times New Roman" w:cs="Times New Roman"/>
          <w:sz w:val="24"/>
          <w:szCs w:val="24"/>
        </w:rPr>
        <w:t xml:space="preserve">-Маршалла. Перекрестная эластичность спроса на труд. Спрос на взаимозаменяемые и </w:t>
      </w:r>
      <w:proofErr w:type="spellStart"/>
      <w:r w:rsidRPr="00D67A4A">
        <w:rPr>
          <w:rFonts w:ascii="Times New Roman" w:hAnsi="Times New Roman" w:cs="Times New Roman"/>
          <w:sz w:val="24"/>
          <w:szCs w:val="24"/>
        </w:rPr>
        <w:t>взаимодополняемые</w:t>
      </w:r>
      <w:proofErr w:type="spellEnd"/>
      <w:r w:rsidRPr="00D67A4A">
        <w:rPr>
          <w:rFonts w:ascii="Times New Roman" w:hAnsi="Times New Roman" w:cs="Times New Roman"/>
          <w:sz w:val="24"/>
          <w:szCs w:val="24"/>
        </w:rPr>
        <w:t xml:space="preserve"> виды труда. Особенности спроса на труд в российской экономике.</w:t>
      </w:r>
    </w:p>
    <w:p w:rsidR="002B460B" w:rsidRPr="00D67A4A" w:rsidRDefault="002B460B" w:rsidP="00D67A4A">
      <w:pPr>
        <w:spacing w:after="0" w:line="240" w:lineRule="auto"/>
        <w:jc w:val="both"/>
        <w:rPr>
          <w:rFonts w:ascii="Times New Roman" w:hAnsi="Times New Roman" w:cs="Times New Roman"/>
          <w:sz w:val="24"/>
          <w:szCs w:val="24"/>
        </w:rPr>
      </w:pPr>
    </w:p>
    <w:p w:rsidR="002B460B" w:rsidRDefault="002B460B" w:rsidP="000127A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 xml:space="preserve">Доход и его виды. Структура доходов населения. Заработная плата как основа доходов домохозяйств. Понятия номинальной и реальной заработной платы. Причины различий в заработной плате. Неоднородность работников: различия в уровне накопленного человеческого капитала и неконкурентные группы на рынке труда. Разнородность рабочих мест: условия труда, различия в статусе, возможность получения социальных благ. Компенсационные различия в заработной плате. Нормативы по безопасности труда и компенсационные выплаты. Роль государства в установлении норм по безопасности труда: оценка эффективности. </w:t>
      </w:r>
    </w:p>
    <w:p w:rsidR="000127AA" w:rsidRPr="00D67A4A" w:rsidRDefault="000127AA" w:rsidP="000127AA">
      <w:pPr>
        <w:spacing w:after="0" w:line="240" w:lineRule="auto"/>
        <w:jc w:val="both"/>
        <w:rPr>
          <w:rFonts w:ascii="Times New Roman" w:hAnsi="Times New Roman" w:cs="Times New Roman"/>
          <w:sz w:val="24"/>
          <w:szCs w:val="24"/>
        </w:rPr>
      </w:pPr>
    </w:p>
    <w:p w:rsidR="002B460B" w:rsidRPr="00D67A4A"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 xml:space="preserve">Государственное регулирование распределения денежных доходов. «Закон дырявого ведра» </w:t>
      </w:r>
      <w:proofErr w:type="spellStart"/>
      <w:r w:rsidRPr="00D67A4A">
        <w:rPr>
          <w:rFonts w:ascii="Times New Roman" w:hAnsi="Times New Roman" w:cs="Times New Roman"/>
          <w:sz w:val="24"/>
          <w:szCs w:val="24"/>
        </w:rPr>
        <w:t>Оукена</w:t>
      </w:r>
      <w:proofErr w:type="spellEnd"/>
      <w:r w:rsidRPr="00D67A4A">
        <w:rPr>
          <w:rFonts w:ascii="Times New Roman" w:hAnsi="Times New Roman" w:cs="Times New Roman"/>
          <w:sz w:val="24"/>
          <w:szCs w:val="24"/>
        </w:rPr>
        <w:t>. Тенденции динамики доходного неравенства в развитых и переходных экономиках, в том числе в России. Направления деятельности государства в решении вопросов снижения неравенства доходов.</w:t>
      </w:r>
    </w:p>
    <w:p w:rsidR="002B460B" w:rsidRPr="00D67A4A" w:rsidRDefault="002B460B" w:rsidP="00D67A4A">
      <w:pPr>
        <w:spacing w:after="0" w:line="240" w:lineRule="auto"/>
        <w:jc w:val="both"/>
        <w:rPr>
          <w:rFonts w:ascii="Times New Roman" w:hAnsi="Times New Roman" w:cs="Times New Roman"/>
          <w:sz w:val="24"/>
          <w:szCs w:val="24"/>
        </w:rPr>
      </w:pPr>
    </w:p>
    <w:p w:rsidR="002B460B"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Трудовая мобильность. Способы измерения трудовой мобильности. Масштабы трудовой мобильности в России. Принципы классификации форм трудовой мобильности. Межфирменная мобильность, текучесть и увольнения. «Несоответствие» между работником и рабочим местом как причина трудовой мобильности. Заработная плата как стимул к смене работы. Тенденции, масштабы, направления и особенности межфирменной трудовой мобильности в России.</w:t>
      </w:r>
    </w:p>
    <w:p w:rsidR="000127AA" w:rsidRPr="00D67A4A" w:rsidRDefault="000127AA" w:rsidP="00D67A4A">
      <w:pPr>
        <w:spacing w:after="0" w:line="240" w:lineRule="auto"/>
        <w:jc w:val="both"/>
        <w:rPr>
          <w:rFonts w:ascii="Times New Roman" w:hAnsi="Times New Roman" w:cs="Times New Roman"/>
          <w:sz w:val="24"/>
          <w:szCs w:val="24"/>
        </w:rPr>
      </w:pPr>
    </w:p>
    <w:p w:rsidR="002B460B" w:rsidRPr="00D67A4A"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 xml:space="preserve">Территориальная мобильность, трудовая миграция. </w:t>
      </w:r>
      <w:r w:rsidR="000127AA" w:rsidRPr="00D67A4A">
        <w:rPr>
          <w:rFonts w:ascii="Times New Roman" w:hAnsi="Times New Roman" w:cs="Times New Roman"/>
          <w:sz w:val="24"/>
          <w:szCs w:val="24"/>
        </w:rPr>
        <w:t>Внешний и внутренний рынки труда</w:t>
      </w:r>
      <w:r w:rsidR="000127AA">
        <w:rPr>
          <w:rFonts w:ascii="Times New Roman" w:hAnsi="Times New Roman" w:cs="Times New Roman"/>
          <w:sz w:val="24"/>
          <w:szCs w:val="24"/>
        </w:rPr>
        <w:t>.</w:t>
      </w:r>
      <w:r w:rsidR="000127AA" w:rsidRPr="00D67A4A">
        <w:rPr>
          <w:rFonts w:ascii="Times New Roman" w:hAnsi="Times New Roman" w:cs="Times New Roman"/>
          <w:sz w:val="24"/>
          <w:szCs w:val="24"/>
        </w:rPr>
        <w:t xml:space="preserve"> </w:t>
      </w:r>
      <w:r w:rsidRPr="00D67A4A">
        <w:rPr>
          <w:rFonts w:ascii="Times New Roman" w:hAnsi="Times New Roman" w:cs="Times New Roman"/>
          <w:sz w:val="24"/>
          <w:szCs w:val="24"/>
        </w:rPr>
        <w:t>Детерминанты индивидуального  решения о трудовой миграции. Внутренняя и внешняя трудовая миграция. Основные миграционные потоки в России и в мире: направления и интенсивность. Влияние трудовой миграции на социально-экономическое положение территории-донора и территории-реципиента. Государственное регулирование трудовой миграции</w:t>
      </w:r>
      <w:r w:rsidR="000127AA">
        <w:rPr>
          <w:rFonts w:ascii="Times New Roman" w:hAnsi="Times New Roman" w:cs="Times New Roman"/>
          <w:sz w:val="24"/>
          <w:szCs w:val="24"/>
        </w:rPr>
        <w:t>.</w:t>
      </w:r>
    </w:p>
    <w:p w:rsidR="002B460B" w:rsidRPr="00D67A4A" w:rsidRDefault="002B460B" w:rsidP="00D67A4A">
      <w:pPr>
        <w:spacing w:after="0" w:line="240" w:lineRule="auto"/>
        <w:jc w:val="both"/>
        <w:rPr>
          <w:rFonts w:ascii="Times New Roman" w:hAnsi="Times New Roman" w:cs="Times New Roman"/>
          <w:sz w:val="24"/>
          <w:szCs w:val="24"/>
        </w:rPr>
      </w:pPr>
    </w:p>
    <w:p w:rsidR="002B460B" w:rsidRPr="00D67A4A"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 xml:space="preserve">Безработица: проблемы определения и измерения. Уровень безработицы. Типология, структура и длительность безработицы. Естественный уровень безработицы  Причины безработицы. Безработица и вакансии, кривая </w:t>
      </w:r>
      <w:proofErr w:type="spellStart"/>
      <w:r w:rsidRPr="00D67A4A">
        <w:rPr>
          <w:rFonts w:ascii="Times New Roman" w:hAnsi="Times New Roman" w:cs="Times New Roman"/>
          <w:sz w:val="24"/>
          <w:szCs w:val="24"/>
        </w:rPr>
        <w:t>Бевериджа</w:t>
      </w:r>
      <w:proofErr w:type="spellEnd"/>
      <w:r w:rsidRPr="00D67A4A">
        <w:rPr>
          <w:rFonts w:ascii="Times New Roman" w:hAnsi="Times New Roman" w:cs="Times New Roman"/>
          <w:sz w:val="24"/>
          <w:szCs w:val="24"/>
        </w:rPr>
        <w:t xml:space="preserve">. Продолжительность безработицы и поиск работы. Теория поиска работы. Модели поиска работы с резервной заработной платой. Инфляция и безработица. Влияние безработицы на социально-экономическое развитие.  </w:t>
      </w:r>
    </w:p>
    <w:p w:rsidR="002B460B" w:rsidRPr="00D67A4A" w:rsidRDefault="002B460B" w:rsidP="00D67A4A">
      <w:pPr>
        <w:spacing w:after="0" w:line="240" w:lineRule="auto"/>
        <w:jc w:val="both"/>
        <w:rPr>
          <w:rFonts w:ascii="Times New Roman" w:hAnsi="Times New Roman" w:cs="Times New Roman"/>
          <w:sz w:val="24"/>
          <w:szCs w:val="24"/>
        </w:rPr>
      </w:pPr>
    </w:p>
    <w:p w:rsidR="002B460B" w:rsidRPr="00D67A4A" w:rsidRDefault="002B460B" w:rsidP="00D67A4A">
      <w:pPr>
        <w:spacing w:after="0" w:line="240" w:lineRule="auto"/>
        <w:jc w:val="both"/>
        <w:rPr>
          <w:rFonts w:ascii="Times New Roman" w:hAnsi="Times New Roman" w:cs="Times New Roman"/>
          <w:sz w:val="24"/>
          <w:szCs w:val="24"/>
        </w:rPr>
      </w:pPr>
      <w:r w:rsidRPr="00D67A4A">
        <w:rPr>
          <w:rFonts w:ascii="Times New Roman" w:hAnsi="Times New Roman" w:cs="Times New Roman"/>
          <w:sz w:val="24"/>
          <w:szCs w:val="24"/>
        </w:rPr>
        <w:t>Профсоюзы и рынок труда. Коллективные договоры, тарифные и генеральные соглашения. Социальное партнерство: субъекты, функции, принципы, уровень переговоров. Коллективные переговоры: участники, цели, достижение соглашения. Профсоюзы и преимущества в заработной плате. Влияние профсоюзов на производительность труда, экономическую эффективность. Профсоюзное движение в России.</w:t>
      </w:r>
    </w:p>
    <w:p w:rsidR="002B460B" w:rsidRPr="00D67A4A" w:rsidRDefault="002B460B" w:rsidP="00D67A4A">
      <w:pPr>
        <w:spacing w:after="0" w:line="240" w:lineRule="auto"/>
        <w:jc w:val="both"/>
        <w:rPr>
          <w:rFonts w:ascii="Times New Roman" w:hAnsi="Times New Roman" w:cs="Times New Roman"/>
          <w:sz w:val="24"/>
          <w:szCs w:val="24"/>
        </w:rPr>
      </w:pPr>
    </w:p>
    <w:p w:rsidR="002B460B" w:rsidRPr="00D67A4A" w:rsidRDefault="000127AA" w:rsidP="00D67A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B460B" w:rsidRPr="00D67A4A">
        <w:rPr>
          <w:rFonts w:ascii="Times New Roman" w:hAnsi="Times New Roman" w:cs="Times New Roman"/>
          <w:sz w:val="24"/>
          <w:szCs w:val="24"/>
        </w:rPr>
        <w:t>осударственное регулирование</w:t>
      </w:r>
      <w:r w:rsidRPr="000127AA">
        <w:rPr>
          <w:rFonts w:ascii="Times New Roman" w:hAnsi="Times New Roman" w:cs="Times New Roman"/>
          <w:sz w:val="24"/>
          <w:szCs w:val="24"/>
        </w:rPr>
        <w:t xml:space="preserve"> </w:t>
      </w:r>
      <w:r w:rsidRPr="00D67A4A">
        <w:rPr>
          <w:rFonts w:ascii="Times New Roman" w:hAnsi="Times New Roman" w:cs="Times New Roman"/>
          <w:sz w:val="24"/>
          <w:szCs w:val="24"/>
        </w:rPr>
        <w:t>рынка в сфере труда</w:t>
      </w:r>
      <w:r w:rsidR="002B460B" w:rsidRPr="00D67A4A">
        <w:rPr>
          <w:rFonts w:ascii="Times New Roman" w:hAnsi="Times New Roman" w:cs="Times New Roman"/>
          <w:sz w:val="24"/>
          <w:szCs w:val="24"/>
        </w:rPr>
        <w:t>. Цели и методы регулирования. Макроэкономическая политика и ее влияние на рынок труда. Политика занятости.  Деятельность государственных служб занятости населения. Программы страхования и пособия по безработице. Программы стимулирования спроса на труд и повышения конкурентоспособности незанятого населения. Национальные модели и особенности регулирования рынка труда</w:t>
      </w:r>
      <w:r>
        <w:rPr>
          <w:rFonts w:ascii="Times New Roman" w:hAnsi="Times New Roman" w:cs="Times New Roman"/>
          <w:sz w:val="24"/>
          <w:szCs w:val="24"/>
        </w:rPr>
        <w:t>.</w:t>
      </w:r>
    </w:p>
    <w:p w:rsidR="0002323F" w:rsidRDefault="0002323F" w:rsidP="00D67A4A">
      <w:pPr>
        <w:spacing w:after="0" w:line="240" w:lineRule="auto"/>
        <w:jc w:val="center"/>
        <w:rPr>
          <w:rFonts w:ascii="Times New Roman" w:hAnsi="Times New Roman" w:cs="Times New Roman"/>
          <w:b/>
          <w:sz w:val="24"/>
          <w:szCs w:val="24"/>
        </w:rPr>
      </w:pPr>
    </w:p>
    <w:p w:rsidR="002B460B" w:rsidRDefault="002B460B" w:rsidP="00D67A4A">
      <w:pPr>
        <w:spacing w:after="0" w:line="240" w:lineRule="auto"/>
        <w:jc w:val="center"/>
        <w:rPr>
          <w:rFonts w:ascii="Times New Roman" w:hAnsi="Times New Roman" w:cs="Times New Roman"/>
          <w:b/>
          <w:sz w:val="24"/>
          <w:szCs w:val="24"/>
        </w:rPr>
      </w:pPr>
      <w:r w:rsidRPr="00F15609">
        <w:rPr>
          <w:rFonts w:ascii="Times New Roman" w:hAnsi="Times New Roman" w:cs="Times New Roman"/>
          <w:b/>
          <w:sz w:val="24"/>
          <w:szCs w:val="24"/>
        </w:rPr>
        <w:t>Литература:</w:t>
      </w:r>
    </w:p>
    <w:p w:rsidR="00A034A5" w:rsidRPr="00F15609" w:rsidRDefault="00A034A5" w:rsidP="00D67A4A">
      <w:pPr>
        <w:spacing w:after="0" w:line="240" w:lineRule="auto"/>
        <w:jc w:val="center"/>
        <w:rPr>
          <w:rFonts w:ascii="Times New Roman" w:hAnsi="Times New Roman" w:cs="Times New Roman"/>
          <w:b/>
          <w:sz w:val="24"/>
          <w:szCs w:val="24"/>
        </w:rPr>
      </w:pP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Беккер Г.С. Человеческое поведение: экономический подход. М., ГУ-ВШЭ, </w:t>
      </w:r>
      <w:smartTag w:uri="urn:schemas-microsoft-com:office:cs:smarttags" w:element="NumConv6p0">
        <w:smartTagPr>
          <w:attr w:name="sch" w:val="1"/>
          <w:attr w:name="val" w:val="2003"/>
        </w:smartTagPr>
        <w:r w:rsidRPr="00F15609">
          <w:rPr>
            <w:rFonts w:ascii="Times New Roman" w:hAnsi="Times New Roman" w:cs="Times New Roman"/>
            <w:sz w:val="24"/>
            <w:szCs w:val="24"/>
          </w:rPr>
          <w:t>2003</w:t>
        </w:r>
      </w:smartTag>
      <w:r w:rsidRPr="00F15609">
        <w:rPr>
          <w:rFonts w:ascii="Times New Roman" w:hAnsi="Times New Roman" w:cs="Times New Roman"/>
          <w:sz w:val="24"/>
          <w:szCs w:val="24"/>
        </w:rPr>
        <w:t>.</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Брагин В.,  </w:t>
      </w:r>
      <w:proofErr w:type="spellStart"/>
      <w:r w:rsidRPr="00F15609">
        <w:rPr>
          <w:rFonts w:ascii="Times New Roman" w:hAnsi="Times New Roman" w:cs="Times New Roman"/>
          <w:sz w:val="24"/>
          <w:szCs w:val="24"/>
        </w:rPr>
        <w:t>Осаковский</w:t>
      </w:r>
      <w:proofErr w:type="spellEnd"/>
      <w:r w:rsidRPr="00F15609">
        <w:rPr>
          <w:rFonts w:ascii="Times New Roman" w:hAnsi="Times New Roman" w:cs="Times New Roman"/>
          <w:sz w:val="24"/>
          <w:szCs w:val="24"/>
        </w:rPr>
        <w:t xml:space="preserve"> В. Оценка естественного уровня безработицы в России  в </w:t>
      </w:r>
      <w:smartTag w:uri="urn:schemas-microsoft-com:office:cs:smarttags" w:element="NumConv6p0">
        <w:smartTagPr>
          <w:attr w:name="val" w:val="1994"/>
          <w:attr w:name="sch" w:val="1"/>
        </w:smartTagPr>
        <w:r w:rsidRPr="00F15609">
          <w:rPr>
            <w:rFonts w:ascii="Times New Roman" w:hAnsi="Times New Roman" w:cs="Times New Roman"/>
            <w:sz w:val="24"/>
            <w:szCs w:val="24"/>
          </w:rPr>
          <w:t>1994</w:t>
        </w:r>
      </w:smartTag>
      <w:r w:rsidRPr="00F15609">
        <w:rPr>
          <w:rFonts w:ascii="Times New Roman" w:hAnsi="Times New Roman" w:cs="Times New Roman"/>
          <w:sz w:val="24"/>
          <w:szCs w:val="24"/>
        </w:rPr>
        <w:t xml:space="preserve"> – </w:t>
      </w:r>
      <w:smartTag w:uri="urn:schemas-microsoft-com:office:cs:smarttags" w:element="NumConv6p0">
        <w:smartTagPr>
          <w:attr w:name="val" w:val="2003"/>
          <w:attr w:name="sch" w:val="1"/>
        </w:smartTagPr>
        <w:r w:rsidRPr="00F15609">
          <w:rPr>
            <w:rFonts w:ascii="Times New Roman" w:hAnsi="Times New Roman" w:cs="Times New Roman"/>
            <w:sz w:val="24"/>
            <w:szCs w:val="24"/>
          </w:rPr>
          <w:t>2003</w:t>
        </w:r>
      </w:smartTag>
      <w:r w:rsidRPr="00F15609">
        <w:rPr>
          <w:rFonts w:ascii="Times New Roman" w:hAnsi="Times New Roman" w:cs="Times New Roman"/>
          <w:sz w:val="24"/>
          <w:szCs w:val="24"/>
        </w:rPr>
        <w:t xml:space="preserve"> гг.: эмпирический анализ // Вопросы экономики, </w:t>
      </w:r>
      <w:smartTag w:uri="urn:schemas-microsoft-com:office:cs:smarttags" w:element="NumConv6p0">
        <w:smartTagPr>
          <w:attr w:name="val" w:val="2004"/>
          <w:attr w:name="sch" w:val="1"/>
        </w:smartTagPr>
        <w:r w:rsidRPr="00F15609">
          <w:rPr>
            <w:rFonts w:ascii="Times New Roman" w:hAnsi="Times New Roman" w:cs="Times New Roman"/>
            <w:sz w:val="24"/>
            <w:szCs w:val="24"/>
          </w:rPr>
          <w:t>2004</w:t>
        </w:r>
      </w:smartTag>
      <w:r w:rsidRPr="00F15609">
        <w:rPr>
          <w:rFonts w:ascii="Times New Roman" w:hAnsi="Times New Roman" w:cs="Times New Roman"/>
          <w:sz w:val="24"/>
          <w:szCs w:val="24"/>
        </w:rPr>
        <w:t>, №</w:t>
      </w:r>
      <w:smartTag w:uri="urn:schemas-microsoft-com:office:cs:smarttags" w:element="NumConv6p0">
        <w:smartTagPr>
          <w:attr w:name="val" w:val="3"/>
          <w:attr w:name="sch" w:val="1"/>
        </w:smartTagPr>
        <w:r w:rsidRPr="00F15609">
          <w:rPr>
            <w:rFonts w:ascii="Times New Roman" w:hAnsi="Times New Roman" w:cs="Times New Roman"/>
            <w:sz w:val="24"/>
            <w:szCs w:val="24"/>
          </w:rPr>
          <w:t>3</w:t>
        </w:r>
      </w:smartTag>
      <w:r w:rsidRPr="00F15609">
        <w:rPr>
          <w:rFonts w:ascii="Times New Roman" w:hAnsi="Times New Roman" w:cs="Times New Roman"/>
          <w:sz w:val="24"/>
          <w:szCs w:val="24"/>
        </w:rPr>
        <w:t xml:space="preserve">, с. </w:t>
      </w:r>
      <w:smartTag w:uri="urn:schemas-microsoft-com:office:cs:smarttags" w:element="NumConv6p0">
        <w:smartTagPr>
          <w:attr w:name="val" w:val="95"/>
          <w:attr w:name="sch" w:val="1"/>
        </w:smartTagPr>
        <w:r w:rsidRPr="00F15609">
          <w:rPr>
            <w:rFonts w:ascii="Times New Roman" w:hAnsi="Times New Roman" w:cs="Times New Roman"/>
            <w:sz w:val="24"/>
            <w:szCs w:val="24"/>
          </w:rPr>
          <w:t>95</w:t>
        </w:r>
      </w:smartTag>
      <w:r w:rsidRPr="00F15609">
        <w:rPr>
          <w:rFonts w:ascii="Times New Roman" w:hAnsi="Times New Roman" w:cs="Times New Roman"/>
          <w:sz w:val="24"/>
          <w:szCs w:val="24"/>
        </w:rPr>
        <w:t xml:space="preserve"> – </w:t>
      </w:r>
      <w:smartTag w:uri="urn:schemas-microsoft-com:office:cs:smarttags" w:element="NumConv6p0">
        <w:smartTagPr>
          <w:attr w:name="val" w:val="104"/>
          <w:attr w:name="sch" w:val="1"/>
        </w:smartTagPr>
        <w:r w:rsidRPr="00F15609">
          <w:rPr>
            <w:rFonts w:ascii="Times New Roman" w:hAnsi="Times New Roman" w:cs="Times New Roman"/>
            <w:sz w:val="24"/>
            <w:szCs w:val="24"/>
          </w:rPr>
          <w:t>104</w:t>
        </w:r>
      </w:smartTag>
      <w:r w:rsidRPr="00F15609">
        <w:rPr>
          <w:rFonts w:ascii="Times New Roman" w:hAnsi="Times New Roman" w:cs="Times New Roman"/>
          <w:sz w:val="24"/>
          <w:szCs w:val="24"/>
        </w:rPr>
        <w:t>.</w:t>
      </w:r>
    </w:p>
    <w:p w:rsidR="002B460B" w:rsidRPr="00F15609" w:rsidRDefault="002B460B" w:rsidP="00F06A59">
      <w:pPr>
        <w:pStyle w:val="31"/>
        <w:numPr>
          <w:ilvl w:val="0"/>
          <w:numId w:val="6"/>
        </w:numPr>
        <w:spacing w:after="0"/>
        <w:ind w:left="0"/>
        <w:jc w:val="both"/>
        <w:rPr>
          <w:sz w:val="24"/>
          <w:szCs w:val="24"/>
        </w:rPr>
      </w:pPr>
      <w:r w:rsidRPr="00F15609">
        <w:rPr>
          <w:iCs/>
          <w:sz w:val="24"/>
          <w:szCs w:val="24"/>
        </w:rPr>
        <w:t xml:space="preserve">Вишневская Н. Законодательство о защите занятости и рынок труда (международный опыт) </w:t>
      </w:r>
      <w:r w:rsidRPr="00F15609">
        <w:rPr>
          <w:sz w:val="24"/>
          <w:szCs w:val="24"/>
        </w:rPr>
        <w:t xml:space="preserve">// Вопросы экономики, </w:t>
      </w:r>
      <w:smartTag w:uri="urn:schemas-microsoft-com:office:cs:smarttags" w:element="NumConv6p0">
        <w:smartTagPr>
          <w:attr w:name="val" w:val="2003"/>
          <w:attr w:name="sch" w:val="1"/>
        </w:smartTagPr>
        <w:r w:rsidRPr="00F15609">
          <w:rPr>
            <w:sz w:val="24"/>
            <w:szCs w:val="24"/>
          </w:rPr>
          <w:t>2003</w:t>
        </w:r>
      </w:smartTag>
      <w:r w:rsidRPr="00F15609">
        <w:rPr>
          <w:sz w:val="24"/>
          <w:szCs w:val="24"/>
        </w:rPr>
        <w:t xml:space="preserve">, № </w:t>
      </w:r>
      <w:smartTag w:uri="urn:schemas-microsoft-com:office:cs:smarttags" w:element="NumConv6p0">
        <w:smartTagPr>
          <w:attr w:name="val" w:val="4"/>
          <w:attr w:name="sch" w:val="1"/>
        </w:smartTagPr>
        <w:r w:rsidRPr="00F15609">
          <w:rPr>
            <w:sz w:val="24"/>
            <w:szCs w:val="24"/>
          </w:rPr>
          <w:t>4</w:t>
        </w:r>
      </w:smartTag>
      <w:r w:rsidRPr="00F15609">
        <w:rPr>
          <w:sz w:val="24"/>
          <w:szCs w:val="24"/>
        </w:rPr>
        <w:t xml:space="preserve">, с. </w:t>
      </w:r>
      <w:smartTag w:uri="urn:schemas-microsoft-com:office:cs:smarttags" w:element="NumConv6p0">
        <w:smartTagPr>
          <w:attr w:name="val" w:val="114"/>
          <w:attr w:name="sch" w:val="1"/>
        </w:smartTagPr>
        <w:r w:rsidRPr="00F15609">
          <w:rPr>
            <w:sz w:val="24"/>
            <w:szCs w:val="24"/>
          </w:rPr>
          <w:t>114</w:t>
        </w:r>
      </w:smartTag>
      <w:r w:rsidRPr="00F15609">
        <w:rPr>
          <w:sz w:val="24"/>
          <w:szCs w:val="24"/>
        </w:rPr>
        <w:t>–</w:t>
      </w:r>
      <w:smartTag w:uri="urn:schemas-microsoft-com:office:cs:smarttags" w:element="NumConv6p0">
        <w:smartTagPr>
          <w:attr w:name="val" w:val="122"/>
          <w:attr w:name="sch" w:val="1"/>
        </w:smartTagPr>
        <w:r w:rsidRPr="00F15609">
          <w:rPr>
            <w:sz w:val="24"/>
            <w:szCs w:val="24"/>
          </w:rPr>
          <w:t>122</w:t>
        </w:r>
      </w:smartTag>
      <w:r w:rsidRPr="00F15609">
        <w:rPr>
          <w:sz w:val="24"/>
          <w:szCs w:val="24"/>
        </w:rPr>
        <w:t>.</w:t>
      </w:r>
    </w:p>
    <w:p w:rsidR="00DB7AEE" w:rsidRPr="00F15609" w:rsidRDefault="00DB7AEE" w:rsidP="00F06A59">
      <w:pPr>
        <w:pStyle w:val="31"/>
        <w:numPr>
          <w:ilvl w:val="0"/>
          <w:numId w:val="6"/>
        </w:numPr>
        <w:spacing w:after="0"/>
        <w:ind w:left="0"/>
        <w:jc w:val="both"/>
        <w:rPr>
          <w:sz w:val="24"/>
          <w:szCs w:val="24"/>
        </w:rPr>
      </w:pPr>
      <w:r w:rsidRPr="00F15609">
        <w:rPr>
          <w:sz w:val="24"/>
          <w:szCs w:val="24"/>
        </w:rPr>
        <w:t xml:space="preserve">Волгин Н.А. Экономика труда: рыночные и социальные </w:t>
      </w:r>
      <w:proofErr w:type="spellStart"/>
      <w:r w:rsidRPr="00F15609">
        <w:rPr>
          <w:sz w:val="24"/>
          <w:szCs w:val="24"/>
        </w:rPr>
        <w:t>аспекты.Учебно</w:t>
      </w:r>
      <w:proofErr w:type="spellEnd"/>
      <w:r w:rsidRPr="00F15609">
        <w:rPr>
          <w:sz w:val="24"/>
          <w:szCs w:val="24"/>
        </w:rPr>
        <w:t>-методический комплекс для подготовки магистров. 2011.</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Закон РФ «О занятости населения» </w:t>
      </w:r>
      <w:smartTag w:uri="urn:schemas-microsoft-com:office:smarttags" w:element="metricconverter">
        <w:smartTagPr>
          <w:attr w:name="ProductID" w:val="1992 г"/>
        </w:smartTagPr>
        <w:smartTag w:uri="urn:schemas-microsoft-com:office:cs:smarttags" w:element="NumConv6p0">
          <w:smartTagPr>
            <w:attr w:name="val" w:val="1992"/>
            <w:attr w:name="sch" w:val="1"/>
          </w:smartTagPr>
          <w:r w:rsidRPr="00F15609">
            <w:rPr>
              <w:rFonts w:ascii="Times New Roman" w:hAnsi="Times New Roman" w:cs="Times New Roman"/>
              <w:sz w:val="24"/>
              <w:szCs w:val="24"/>
            </w:rPr>
            <w:t>1992</w:t>
          </w:r>
        </w:smartTag>
        <w:r w:rsidRPr="00F15609">
          <w:rPr>
            <w:rFonts w:ascii="Times New Roman" w:hAnsi="Times New Roman" w:cs="Times New Roman"/>
            <w:sz w:val="24"/>
            <w:szCs w:val="24"/>
          </w:rPr>
          <w:t xml:space="preserve"> г</w:t>
        </w:r>
      </w:smartTag>
      <w:r w:rsidRPr="00F15609">
        <w:rPr>
          <w:rFonts w:ascii="Times New Roman" w:hAnsi="Times New Roman" w:cs="Times New Roman"/>
          <w:sz w:val="24"/>
          <w:szCs w:val="24"/>
        </w:rPr>
        <w:t>. (с изменениями)</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Закон РФ «О коллективных договорах и соглашениях» </w:t>
      </w:r>
      <w:smartTag w:uri="urn:schemas-microsoft-com:office:smarttags" w:element="metricconverter">
        <w:smartTagPr>
          <w:attr w:name="ProductID" w:val="1992 г"/>
        </w:smartTagPr>
        <w:smartTag w:uri="urn:schemas-microsoft-com:office:cs:smarttags" w:element="NumConv6p0">
          <w:smartTagPr>
            <w:attr w:name="val" w:val="1992"/>
            <w:attr w:name="sch" w:val="1"/>
          </w:smartTagPr>
          <w:r w:rsidRPr="00F15609">
            <w:rPr>
              <w:rFonts w:ascii="Times New Roman" w:hAnsi="Times New Roman" w:cs="Times New Roman"/>
              <w:sz w:val="24"/>
              <w:szCs w:val="24"/>
            </w:rPr>
            <w:t>1992</w:t>
          </w:r>
        </w:smartTag>
        <w:r w:rsidRPr="00F15609">
          <w:rPr>
            <w:rFonts w:ascii="Times New Roman" w:hAnsi="Times New Roman" w:cs="Times New Roman"/>
            <w:sz w:val="24"/>
            <w:szCs w:val="24"/>
          </w:rPr>
          <w:t xml:space="preserve"> г</w:t>
        </w:r>
      </w:smartTag>
      <w:r w:rsidRPr="00F15609">
        <w:rPr>
          <w:rFonts w:ascii="Times New Roman" w:hAnsi="Times New Roman" w:cs="Times New Roman"/>
          <w:sz w:val="24"/>
          <w:szCs w:val="24"/>
        </w:rPr>
        <w:t>.</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Закон РФ «О порядке разрешения коллективных трудовых споров» </w:t>
      </w:r>
      <w:smartTag w:uri="urn:schemas-microsoft-com:office:smarttags" w:element="metricconverter">
        <w:smartTagPr>
          <w:attr w:name="ProductID" w:val="1995 г"/>
        </w:smartTagPr>
        <w:smartTag w:uri="urn:schemas-microsoft-com:office:cs:smarttags" w:element="NumConv6p0">
          <w:smartTagPr>
            <w:attr w:name="val" w:val="1995"/>
            <w:attr w:name="sch" w:val="1"/>
          </w:smartTagPr>
          <w:r w:rsidRPr="00F15609">
            <w:rPr>
              <w:rFonts w:ascii="Times New Roman" w:hAnsi="Times New Roman" w:cs="Times New Roman"/>
              <w:sz w:val="24"/>
              <w:szCs w:val="24"/>
            </w:rPr>
            <w:t>1995</w:t>
          </w:r>
        </w:smartTag>
        <w:r w:rsidRPr="00F15609">
          <w:rPr>
            <w:rFonts w:ascii="Times New Roman" w:hAnsi="Times New Roman" w:cs="Times New Roman"/>
            <w:sz w:val="24"/>
            <w:szCs w:val="24"/>
          </w:rPr>
          <w:t xml:space="preserve"> г</w:t>
        </w:r>
      </w:smartTag>
      <w:r w:rsidRPr="00F15609">
        <w:rPr>
          <w:rFonts w:ascii="Times New Roman" w:hAnsi="Times New Roman" w:cs="Times New Roman"/>
          <w:sz w:val="24"/>
          <w:szCs w:val="24"/>
        </w:rPr>
        <w:t>.</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Закон РФ «О профсоюзах, их правах и гарантиях деятельности» </w:t>
      </w:r>
      <w:smartTag w:uri="urn:schemas-microsoft-com:office:smarttags" w:element="metricconverter">
        <w:smartTagPr>
          <w:attr w:name="ProductID" w:val="1996 г"/>
        </w:smartTagPr>
        <w:smartTag w:uri="urn:schemas-microsoft-com:office:cs:smarttags" w:element="NumConv6p0">
          <w:smartTagPr>
            <w:attr w:name="val" w:val="1996"/>
            <w:attr w:name="sch" w:val="1"/>
          </w:smartTagPr>
          <w:r w:rsidRPr="00F15609">
            <w:rPr>
              <w:rFonts w:ascii="Times New Roman" w:hAnsi="Times New Roman" w:cs="Times New Roman"/>
              <w:sz w:val="24"/>
              <w:szCs w:val="24"/>
            </w:rPr>
            <w:t>1996</w:t>
          </w:r>
        </w:smartTag>
        <w:r w:rsidRPr="00F15609">
          <w:rPr>
            <w:rFonts w:ascii="Times New Roman" w:hAnsi="Times New Roman" w:cs="Times New Roman"/>
            <w:sz w:val="24"/>
            <w:szCs w:val="24"/>
          </w:rPr>
          <w:t xml:space="preserve"> г</w:t>
        </w:r>
      </w:smartTag>
      <w:r w:rsidRPr="00F15609">
        <w:rPr>
          <w:rFonts w:ascii="Times New Roman" w:hAnsi="Times New Roman" w:cs="Times New Roman"/>
          <w:sz w:val="24"/>
          <w:szCs w:val="24"/>
        </w:rPr>
        <w:t>.</w:t>
      </w:r>
    </w:p>
    <w:p w:rsidR="002B460B" w:rsidRPr="00F15609" w:rsidRDefault="002B460B" w:rsidP="00F06A59">
      <w:pPr>
        <w:pStyle w:val="23"/>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Заработная плата в России: эволюция и дифференциация. / Под ред. </w:t>
      </w:r>
      <w:proofErr w:type="spellStart"/>
      <w:r w:rsidRPr="00F15609">
        <w:rPr>
          <w:rFonts w:ascii="Times New Roman" w:hAnsi="Times New Roman" w:cs="Times New Roman"/>
          <w:sz w:val="24"/>
          <w:szCs w:val="24"/>
        </w:rPr>
        <w:t>В.Е.Гимпельсона</w:t>
      </w:r>
      <w:proofErr w:type="spellEnd"/>
      <w:r w:rsidRPr="00F15609">
        <w:rPr>
          <w:rFonts w:ascii="Times New Roman" w:hAnsi="Times New Roman" w:cs="Times New Roman"/>
          <w:sz w:val="24"/>
          <w:szCs w:val="24"/>
        </w:rPr>
        <w:t xml:space="preserve">, </w:t>
      </w:r>
      <w:proofErr w:type="spellStart"/>
      <w:r w:rsidRPr="00F15609">
        <w:rPr>
          <w:rFonts w:ascii="Times New Roman" w:hAnsi="Times New Roman" w:cs="Times New Roman"/>
          <w:sz w:val="24"/>
          <w:szCs w:val="24"/>
        </w:rPr>
        <w:t>Р.И.Капелюшникова</w:t>
      </w:r>
      <w:proofErr w:type="spellEnd"/>
      <w:r w:rsidRPr="00F15609">
        <w:rPr>
          <w:rFonts w:ascii="Times New Roman" w:hAnsi="Times New Roman" w:cs="Times New Roman"/>
          <w:sz w:val="24"/>
          <w:szCs w:val="24"/>
        </w:rPr>
        <w:t xml:space="preserve">. М.: </w:t>
      </w:r>
      <w:proofErr w:type="spellStart"/>
      <w:r w:rsidRPr="00F15609">
        <w:rPr>
          <w:rFonts w:ascii="Times New Roman" w:hAnsi="Times New Roman" w:cs="Times New Roman"/>
          <w:sz w:val="24"/>
          <w:szCs w:val="24"/>
        </w:rPr>
        <w:t>Изд.дом</w:t>
      </w:r>
      <w:proofErr w:type="spellEnd"/>
      <w:r w:rsidRPr="00F15609">
        <w:rPr>
          <w:rFonts w:ascii="Times New Roman" w:hAnsi="Times New Roman" w:cs="Times New Roman"/>
          <w:sz w:val="24"/>
          <w:szCs w:val="24"/>
        </w:rPr>
        <w:t xml:space="preserve"> ГУ-ВШЭ, 2007. – 575 стр.</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proofErr w:type="spellStart"/>
      <w:r w:rsidRPr="00F15609">
        <w:rPr>
          <w:rFonts w:ascii="Times New Roman" w:hAnsi="Times New Roman" w:cs="Times New Roman"/>
          <w:sz w:val="24"/>
          <w:szCs w:val="24"/>
        </w:rPr>
        <w:t>Капелюшников</w:t>
      </w:r>
      <w:proofErr w:type="spellEnd"/>
      <w:r w:rsidRPr="00F15609">
        <w:rPr>
          <w:rFonts w:ascii="Times New Roman" w:hAnsi="Times New Roman" w:cs="Times New Roman"/>
          <w:sz w:val="24"/>
          <w:szCs w:val="24"/>
        </w:rPr>
        <w:t xml:space="preserve"> Р.И. Механизмы формирования заработной платы в российской промышленности // Вопросы экономики, </w:t>
      </w:r>
      <w:smartTag w:uri="urn:schemas-microsoft-com:office:cs:smarttags" w:element="NumConv6p0">
        <w:smartTagPr>
          <w:attr w:name="val" w:val="2004"/>
          <w:attr w:name="sch" w:val="1"/>
        </w:smartTagPr>
        <w:r w:rsidRPr="00F15609">
          <w:rPr>
            <w:rFonts w:ascii="Times New Roman" w:hAnsi="Times New Roman" w:cs="Times New Roman"/>
            <w:sz w:val="24"/>
            <w:szCs w:val="24"/>
          </w:rPr>
          <w:t>2004</w:t>
        </w:r>
      </w:smartTag>
      <w:r w:rsidRPr="00F15609">
        <w:rPr>
          <w:rFonts w:ascii="Times New Roman" w:hAnsi="Times New Roman" w:cs="Times New Roman"/>
          <w:sz w:val="24"/>
          <w:szCs w:val="24"/>
        </w:rPr>
        <w:t>, №</w:t>
      </w:r>
      <w:smartTag w:uri="urn:schemas-microsoft-com:office:cs:smarttags" w:element="NumConv6p0">
        <w:smartTagPr>
          <w:attr w:name="val" w:val="4"/>
          <w:attr w:name="sch" w:val="1"/>
        </w:smartTagPr>
        <w:r w:rsidRPr="00F15609">
          <w:rPr>
            <w:rFonts w:ascii="Times New Roman" w:hAnsi="Times New Roman" w:cs="Times New Roman"/>
            <w:sz w:val="24"/>
            <w:szCs w:val="24"/>
          </w:rPr>
          <w:t>4</w:t>
        </w:r>
      </w:smartTag>
      <w:r w:rsidRPr="00F15609">
        <w:rPr>
          <w:rFonts w:ascii="Times New Roman" w:hAnsi="Times New Roman" w:cs="Times New Roman"/>
          <w:sz w:val="24"/>
          <w:szCs w:val="24"/>
        </w:rPr>
        <w:t xml:space="preserve">, с. </w:t>
      </w:r>
      <w:smartTag w:uri="urn:schemas-microsoft-com:office:cs:smarttags" w:element="NumConv6p0">
        <w:smartTagPr>
          <w:attr w:name="val" w:val="66"/>
          <w:attr w:name="sch" w:val="1"/>
        </w:smartTagPr>
        <w:r w:rsidRPr="00F15609">
          <w:rPr>
            <w:rFonts w:ascii="Times New Roman" w:hAnsi="Times New Roman" w:cs="Times New Roman"/>
            <w:sz w:val="24"/>
            <w:szCs w:val="24"/>
          </w:rPr>
          <w:t>66</w:t>
        </w:r>
      </w:smartTag>
      <w:r w:rsidRPr="00F15609">
        <w:rPr>
          <w:rFonts w:ascii="Times New Roman" w:hAnsi="Times New Roman" w:cs="Times New Roman"/>
          <w:sz w:val="24"/>
          <w:szCs w:val="24"/>
        </w:rPr>
        <w:t>-</w:t>
      </w:r>
      <w:smartTag w:uri="urn:schemas-microsoft-com:office:cs:smarttags" w:element="NumConv6p0">
        <w:smartTagPr>
          <w:attr w:name="val" w:val="90"/>
          <w:attr w:name="sch" w:val="1"/>
        </w:smartTagPr>
        <w:r w:rsidRPr="00F15609">
          <w:rPr>
            <w:rFonts w:ascii="Times New Roman" w:hAnsi="Times New Roman" w:cs="Times New Roman"/>
            <w:sz w:val="24"/>
            <w:szCs w:val="24"/>
          </w:rPr>
          <w:t>90</w:t>
        </w:r>
      </w:smartTag>
      <w:r w:rsidRPr="00F15609">
        <w:rPr>
          <w:rFonts w:ascii="Times New Roman" w:hAnsi="Times New Roman" w:cs="Times New Roman"/>
          <w:sz w:val="24"/>
          <w:szCs w:val="24"/>
        </w:rPr>
        <w:t>.</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proofErr w:type="spellStart"/>
      <w:r w:rsidRPr="00F15609">
        <w:rPr>
          <w:rFonts w:ascii="Times New Roman" w:hAnsi="Times New Roman" w:cs="Times New Roman"/>
          <w:iCs/>
          <w:sz w:val="24"/>
          <w:szCs w:val="24"/>
        </w:rPr>
        <w:t>Капелюшников</w:t>
      </w:r>
      <w:proofErr w:type="spellEnd"/>
      <w:r w:rsidRPr="00F15609">
        <w:rPr>
          <w:rFonts w:ascii="Times New Roman" w:hAnsi="Times New Roman" w:cs="Times New Roman"/>
          <w:iCs/>
          <w:sz w:val="24"/>
          <w:szCs w:val="24"/>
        </w:rPr>
        <w:t xml:space="preserve"> Р.И. Российская модель рынка труда: что впереди? </w:t>
      </w:r>
      <w:r w:rsidRPr="00F15609">
        <w:rPr>
          <w:rFonts w:ascii="Times New Roman" w:hAnsi="Times New Roman" w:cs="Times New Roman"/>
          <w:sz w:val="24"/>
          <w:szCs w:val="24"/>
        </w:rPr>
        <w:t xml:space="preserve">// Вопросы экономики, </w:t>
      </w:r>
      <w:smartTag w:uri="urn:schemas-microsoft-com:office:cs:smarttags" w:element="NumConv6p0">
        <w:smartTagPr>
          <w:attr w:name="val" w:val="2003"/>
          <w:attr w:name="sch" w:val="1"/>
        </w:smartTagPr>
        <w:r w:rsidRPr="00F15609">
          <w:rPr>
            <w:rFonts w:ascii="Times New Roman" w:hAnsi="Times New Roman" w:cs="Times New Roman"/>
            <w:sz w:val="24"/>
            <w:szCs w:val="24"/>
          </w:rPr>
          <w:t>2003</w:t>
        </w:r>
      </w:smartTag>
      <w:r w:rsidRPr="00F15609">
        <w:rPr>
          <w:rFonts w:ascii="Times New Roman" w:hAnsi="Times New Roman" w:cs="Times New Roman"/>
          <w:sz w:val="24"/>
          <w:szCs w:val="24"/>
        </w:rPr>
        <w:t xml:space="preserve">, № </w:t>
      </w:r>
      <w:smartTag w:uri="urn:schemas-microsoft-com:office:cs:smarttags" w:element="NumConv6p0">
        <w:smartTagPr>
          <w:attr w:name="val" w:val="4"/>
          <w:attr w:name="sch" w:val="1"/>
        </w:smartTagPr>
        <w:r w:rsidRPr="00F15609">
          <w:rPr>
            <w:rFonts w:ascii="Times New Roman" w:hAnsi="Times New Roman" w:cs="Times New Roman"/>
            <w:sz w:val="24"/>
            <w:szCs w:val="24"/>
          </w:rPr>
          <w:t>4</w:t>
        </w:r>
      </w:smartTag>
      <w:r w:rsidRPr="00F15609">
        <w:rPr>
          <w:rFonts w:ascii="Times New Roman" w:hAnsi="Times New Roman" w:cs="Times New Roman"/>
          <w:sz w:val="24"/>
          <w:szCs w:val="24"/>
        </w:rPr>
        <w:t xml:space="preserve">, с. </w:t>
      </w:r>
      <w:smartTag w:uri="urn:schemas-microsoft-com:office:cs:smarttags" w:element="NumConv6p0">
        <w:smartTagPr>
          <w:attr w:name="val" w:val="83"/>
          <w:attr w:name="sch" w:val="1"/>
        </w:smartTagPr>
        <w:r w:rsidRPr="00F15609">
          <w:rPr>
            <w:rFonts w:ascii="Times New Roman" w:hAnsi="Times New Roman" w:cs="Times New Roman"/>
            <w:sz w:val="24"/>
            <w:szCs w:val="24"/>
          </w:rPr>
          <w:t>83</w:t>
        </w:r>
      </w:smartTag>
      <w:r w:rsidRPr="00F15609">
        <w:rPr>
          <w:rFonts w:ascii="Times New Roman" w:hAnsi="Times New Roman" w:cs="Times New Roman"/>
          <w:sz w:val="24"/>
          <w:szCs w:val="24"/>
        </w:rPr>
        <w:t>-</w:t>
      </w:r>
      <w:smartTag w:uri="urn:schemas-microsoft-com:office:cs:smarttags" w:element="NumConv6p0">
        <w:smartTagPr>
          <w:attr w:name="val" w:val="100"/>
          <w:attr w:name="sch" w:val="1"/>
        </w:smartTagPr>
        <w:r w:rsidRPr="00F15609">
          <w:rPr>
            <w:rFonts w:ascii="Times New Roman" w:hAnsi="Times New Roman" w:cs="Times New Roman"/>
            <w:sz w:val="24"/>
            <w:szCs w:val="24"/>
          </w:rPr>
          <w:t>100</w:t>
        </w:r>
      </w:smartTag>
      <w:r w:rsidRPr="00F15609">
        <w:rPr>
          <w:rFonts w:ascii="Times New Roman" w:hAnsi="Times New Roman" w:cs="Times New Roman"/>
          <w:sz w:val="24"/>
          <w:szCs w:val="24"/>
        </w:rPr>
        <w:t>.</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Кларк С. Российский рынок труда // Экономическая социология, </w:t>
      </w:r>
      <w:smartTag w:uri="urn:schemas-microsoft-com:office:cs:smarttags" w:element="NumConv6p0">
        <w:smartTagPr>
          <w:attr w:name="val" w:val="2001"/>
          <w:attr w:name="sch" w:val="1"/>
        </w:smartTagPr>
        <w:r w:rsidRPr="00F15609">
          <w:rPr>
            <w:rFonts w:ascii="Times New Roman" w:hAnsi="Times New Roman" w:cs="Times New Roman"/>
            <w:sz w:val="24"/>
            <w:szCs w:val="24"/>
          </w:rPr>
          <w:t>2001</w:t>
        </w:r>
      </w:smartTag>
      <w:r w:rsidRPr="00F15609">
        <w:rPr>
          <w:rFonts w:ascii="Times New Roman" w:hAnsi="Times New Roman" w:cs="Times New Roman"/>
          <w:sz w:val="24"/>
          <w:szCs w:val="24"/>
        </w:rPr>
        <w:t>, №</w:t>
      </w:r>
      <w:smartTag w:uri="urn:schemas-microsoft-com:office:cs:smarttags" w:element="NumConv6p0">
        <w:smartTagPr>
          <w:attr w:name="val" w:val="3"/>
          <w:attr w:name="sch" w:val="1"/>
        </w:smartTagPr>
        <w:r w:rsidRPr="00F15609">
          <w:rPr>
            <w:rFonts w:ascii="Times New Roman" w:hAnsi="Times New Roman" w:cs="Times New Roman"/>
            <w:sz w:val="24"/>
            <w:szCs w:val="24"/>
          </w:rPr>
          <w:t>3</w:t>
        </w:r>
      </w:smartTag>
      <w:r w:rsidRPr="00F15609">
        <w:rPr>
          <w:rFonts w:ascii="Times New Roman" w:hAnsi="Times New Roman" w:cs="Times New Roman"/>
          <w:sz w:val="24"/>
          <w:szCs w:val="24"/>
        </w:rPr>
        <w:t xml:space="preserve">, Том </w:t>
      </w:r>
      <w:smartTag w:uri="urn:schemas-microsoft-com:office:cs:smarttags" w:element="NumConv6p0">
        <w:smartTagPr>
          <w:attr w:name="val" w:val="2"/>
          <w:attr w:name="sch" w:val="1"/>
        </w:smartTagPr>
        <w:r w:rsidRPr="00F15609">
          <w:rPr>
            <w:rFonts w:ascii="Times New Roman" w:hAnsi="Times New Roman" w:cs="Times New Roman"/>
            <w:sz w:val="24"/>
            <w:szCs w:val="24"/>
          </w:rPr>
          <w:t>2</w:t>
        </w:r>
      </w:smartTag>
      <w:r w:rsidRPr="00F15609">
        <w:rPr>
          <w:rFonts w:ascii="Times New Roman" w:hAnsi="Times New Roman" w:cs="Times New Roman"/>
          <w:sz w:val="24"/>
          <w:szCs w:val="24"/>
        </w:rPr>
        <w:t xml:space="preserve">, С. </w:t>
      </w:r>
      <w:smartTag w:uri="urn:schemas-microsoft-com:office:cs:smarttags" w:element="NumConv6p0">
        <w:smartTagPr>
          <w:attr w:name="val" w:val="90"/>
          <w:attr w:name="sch" w:val="1"/>
        </w:smartTagPr>
        <w:r w:rsidRPr="00F15609">
          <w:rPr>
            <w:rFonts w:ascii="Times New Roman" w:hAnsi="Times New Roman" w:cs="Times New Roman"/>
            <w:sz w:val="24"/>
            <w:szCs w:val="24"/>
          </w:rPr>
          <w:t>90</w:t>
        </w:r>
      </w:smartTag>
      <w:r w:rsidRPr="00F15609">
        <w:rPr>
          <w:rFonts w:ascii="Times New Roman" w:hAnsi="Times New Roman" w:cs="Times New Roman"/>
          <w:sz w:val="24"/>
          <w:szCs w:val="24"/>
        </w:rPr>
        <w:t>-</w:t>
      </w:r>
      <w:smartTag w:uri="urn:schemas-microsoft-com:office:cs:smarttags" w:element="NumConv6p0">
        <w:smartTagPr>
          <w:attr w:name="val" w:val="103"/>
          <w:attr w:name="sch" w:val="1"/>
        </w:smartTagPr>
        <w:r w:rsidRPr="00F15609">
          <w:rPr>
            <w:rFonts w:ascii="Times New Roman" w:hAnsi="Times New Roman" w:cs="Times New Roman"/>
            <w:sz w:val="24"/>
            <w:szCs w:val="24"/>
          </w:rPr>
          <w:t>103</w:t>
        </w:r>
      </w:smartTag>
      <w:r w:rsidRPr="00F15609">
        <w:rPr>
          <w:rFonts w:ascii="Times New Roman" w:hAnsi="Times New Roman" w:cs="Times New Roman"/>
          <w:sz w:val="24"/>
          <w:szCs w:val="24"/>
        </w:rPr>
        <w:t xml:space="preserve">. </w:t>
      </w:r>
      <w:hyperlink r:id="rId9" w:history="1">
        <w:r w:rsidRPr="00F15609">
          <w:rPr>
            <w:rStyle w:val="a3"/>
            <w:rFonts w:ascii="Times New Roman" w:hAnsi="Times New Roman" w:cs="Times New Roman"/>
            <w:sz w:val="24"/>
            <w:szCs w:val="24"/>
            <w:lang w:val="en-US"/>
          </w:rPr>
          <w:t>www</w:t>
        </w:r>
        <w:r w:rsidRPr="00F15609">
          <w:rPr>
            <w:rStyle w:val="a3"/>
            <w:rFonts w:ascii="Times New Roman" w:hAnsi="Times New Roman" w:cs="Times New Roman"/>
            <w:sz w:val="24"/>
            <w:szCs w:val="24"/>
          </w:rPr>
          <w:t>.</w:t>
        </w:r>
        <w:proofErr w:type="spellStart"/>
        <w:r w:rsidRPr="00F15609">
          <w:rPr>
            <w:rStyle w:val="a3"/>
            <w:rFonts w:ascii="Times New Roman" w:hAnsi="Times New Roman" w:cs="Times New Roman"/>
            <w:sz w:val="24"/>
            <w:szCs w:val="24"/>
            <w:lang w:val="en-US"/>
          </w:rPr>
          <w:t>ecso</w:t>
        </w:r>
        <w:proofErr w:type="spellEnd"/>
        <w:r w:rsidRPr="00F15609">
          <w:rPr>
            <w:rStyle w:val="a3"/>
            <w:rFonts w:ascii="Times New Roman" w:hAnsi="Times New Roman" w:cs="Times New Roman"/>
            <w:sz w:val="24"/>
            <w:szCs w:val="24"/>
          </w:rPr>
          <w:t>с.</w:t>
        </w:r>
        <w:proofErr w:type="spellStart"/>
        <w:r w:rsidRPr="00F15609">
          <w:rPr>
            <w:rStyle w:val="a3"/>
            <w:rFonts w:ascii="Times New Roman" w:hAnsi="Times New Roman" w:cs="Times New Roman"/>
            <w:sz w:val="24"/>
            <w:szCs w:val="24"/>
            <w:lang w:val="en-US"/>
          </w:rPr>
          <w:t>msses</w:t>
        </w:r>
        <w:proofErr w:type="spellEnd"/>
        <w:r w:rsidRPr="00F15609">
          <w:rPr>
            <w:rStyle w:val="a3"/>
            <w:rFonts w:ascii="Times New Roman" w:hAnsi="Times New Roman" w:cs="Times New Roman"/>
            <w:sz w:val="24"/>
            <w:szCs w:val="24"/>
          </w:rPr>
          <w:t>.</w:t>
        </w:r>
        <w:proofErr w:type="spellStart"/>
        <w:r w:rsidRPr="00F15609">
          <w:rPr>
            <w:rStyle w:val="a3"/>
            <w:rFonts w:ascii="Times New Roman" w:hAnsi="Times New Roman" w:cs="Times New Roman"/>
            <w:sz w:val="24"/>
            <w:szCs w:val="24"/>
            <w:lang w:val="en-US"/>
          </w:rPr>
          <w:t>ru</w:t>
        </w:r>
        <w:proofErr w:type="spellEnd"/>
      </w:hyperlink>
      <w:r w:rsidRPr="00F15609">
        <w:rPr>
          <w:rFonts w:ascii="Times New Roman" w:hAnsi="Times New Roman" w:cs="Times New Roman"/>
          <w:sz w:val="24"/>
          <w:szCs w:val="24"/>
        </w:rPr>
        <w:t>.</w:t>
      </w:r>
    </w:p>
    <w:p w:rsidR="00A35F22" w:rsidRDefault="00A35F22" w:rsidP="00F06A59">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Мазин А.Л. Экономика труда. М.: ЮНИТИ, 2007.</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Маркова К.В., Рощин С.Ю. Поиск работы на российском рынке труда. – М.: Экономический факультет МГУ, ТЕИС, </w:t>
      </w:r>
      <w:smartTag w:uri="urn:schemas-microsoft-com:office:cs:smarttags" w:element="NumConv6p0">
        <w:smartTagPr>
          <w:attr w:name="sch" w:val="1"/>
          <w:attr w:name="val" w:val="2004"/>
        </w:smartTagPr>
        <w:r w:rsidRPr="00F15609">
          <w:rPr>
            <w:rFonts w:ascii="Times New Roman" w:hAnsi="Times New Roman" w:cs="Times New Roman"/>
            <w:sz w:val="24"/>
            <w:szCs w:val="24"/>
          </w:rPr>
          <w:t>2004</w:t>
        </w:r>
      </w:smartTag>
      <w:r w:rsidRPr="00F15609">
        <w:rPr>
          <w:rFonts w:ascii="Times New Roman" w:hAnsi="Times New Roman" w:cs="Times New Roman"/>
          <w:sz w:val="24"/>
          <w:szCs w:val="24"/>
        </w:rPr>
        <w:t xml:space="preserve">. – </w:t>
      </w:r>
      <w:smartTag w:uri="urn:schemas-microsoft-com:office:cs:smarttags" w:element="NumConv6p0">
        <w:smartTagPr>
          <w:attr w:name="sch" w:val="1"/>
          <w:attr w:name="val" w:val="208"/>
        </w:smartTagPr>
        <w:r w:rsidRPr="00F15609">
          <w:rPr>
            <w:rFonts w:ascii="Times New Roman" w:hAnsi="Times New Roman" w:cs="Times New Roman"/>
            <w:sz w:val="24"/>
            <w:szCs w:val="24"/>
          </w:rPr>
          <w:t>208</w:t>
        </w:r>
      </w:smartTag>
      <w:r w:rsidRPr="00F15609">
        <w:rPr>
          <w:rFonts w:ascii="Times New Roman" w:hAnsi="Times New Roman" w:cs="Times New Roman"/>
          <w:sz w:val="24"/>
          <w:szCs w:val="24"/>
        </w:rPr>
        <w:t xml:space="preserve"> с. </w:t>
      </w:r>
    </w:p>
    <w:p w:rsidR="002B460B" w:rsidRDefault="002B460B" w:rsidP="00F06A59">
      <w:pPr>
        <w:numPr>
          <w:ilvl w:val="0"/>
          <w:numId w:val="6"/>
        </w:numPr>
        <w:spacing w:after="0" w:line="240" w:lineRule="auto"/>
        <w:ind w:left="0"/>
        <w:jc w:val="both"/>
        <w:rPr>
          <w:rFonts w:ascii="Times New Roman" w:hAnsi="Times New Roman" w:cs="Times New Roman"/>
          <w:sz w:val="24"/>
          <w:szCs w:val="24"/>
        </w:rPr>
      </w:pPr>
      <w:proofErr w:type="spellStart"/>
      <w:r w:rsidRPr="00F15609">
        <w:rPr>
          <w:rFonts w:ascii="Times New Roman" w:hAnsi="Times New Roman" w:cs="Times New Roman"/>
          <w:sz w:val="24"/>
          <w:szCs w:val="24"/>
        </w:rPr>
        <w:t>Металина</w:t>
      </w:r>
      <w:proofErr w:type="spellEnd"/>
      <w:r w:rsidRPr="00F15609">
        <w:rPr>
          <w:rFonts w:ascii="Times New Roman" w:hAnsi="Times New Roman" w:cs="Times New Roman"/>
          <w:sz w:val="24"/>
          <w:szCs w:val="24"/>
        </w:rPr>
        <w:t xml:space="preserve"> Т. Обучение и повышение квалификации на предприятиях нового частного сектора // Занятость и поведение домохозяйств: адаптация к условиям перехода к рыночной экономике в России. – М.: РОССПЭН, </w:t>
      </w:r>
      <w:smartTag w:uri="urn:schemas-microsoft-com:office:cs:smarttags" w:element="NumConv6p0">
        <w:smartTagPr>
          <w:attr w:name="sch" w:val="1"/>
          <w:attr w:name="val" w:val="1999"/>
        </w:smartTagPr>
        <w:r w:rsidRPr="00F15609">
          <w:rPr>
            <w:rFonts w:ascii="Times New Roman" w:hAnsi="Times New Roman" w:cs="Times New Roman"/>
            <w:sz w:val="24"/>
            <w:szCs w:val="24"/>
          </w:rPr>
          <w:t>1999</w:t>
        </w:r>
      </w:smartTag>
      <w:r w:rsidRPr="00F15609">
        <w:rPr>
          <w:rFonts w:ascii="Times New Roman" w:hAnsi="Times New Roman" w:cs="Times New Roman"/>
          <w:sz w:val="24"/>
          <w:szCs w:val="24"/>
        </w:rPr>
        <w:t xml:space="preserve">. – С. </w:t>
      </w:r>
      <w:smartTag w:uri="urn:schemas-microsoft-com:office:cs:smarttags" w:element="NumConv6p0">
        <w:smartTagPr>
          <w:attr w:name="sch" w:val="1"/>
          <w:attr w:name="val" w:val="201"/>
        </w:smartTagPr>
        <w:r w:rsidRPr="00F15609">
          <w:rPr>
            <w:rFonts w:ascii="Times New Roman" w:hAnsi="Times New Roman" w:cs="Times New Roman"/>
            <w:sz w:val="24"/>
            <w:szCs w:val="24"/>
          </w:rPr>
          <w:t>201</w:t>
        </w:r>
      </w:smartTag>
      <w:r w:rsidRPr="00F15609">
        <w:rPr>
          <w:rFonts w:ascii="Times New Roman" w:hAnsi="Times New Roman" w:cs="Times New Roman"/>
          <w:sz w:val="24"/>
          <w:szCs w:val="24"/>
        </w:rPr>
        <w:t>-</w:t>
      </w:r>
      <w:smartTag w:uri="urn:schemas-microsoft-com:office:cs:smarttags" w:element="NumConv6p0">
        <w:smartTagPr>
          <w:attr w:name="sch" w:val="1"/>
          <w:attr w:name="val" w:val="219"/>
        </w:smartTagPr>
        <w:r w:rsidRPr="00F15609">
          <w:rPr>
            <w:rFonts w:ascii="Times New Roman" w:hAnsi="Times New Roman" w:cs="Times New Roman"/>
            <w:sz w:val="24"/>
            <w:szCs w:val="24"/>
          </w:rPr>
          <w:t>219</w:t>
        </w:r>
      </w:smartTag>
      <w:r w:rsidRPr="00F15609">
        <w:rPr>
          <w:rFonts w:ascii="Times New Roman" w:hAnsi="Times New Roman" w:cs="Times New Roman"/>
          <w:sz w:val="24"/>
          <w:szCs w:val="24"/>
        </w:rPr>
        <w:t>.</w:t>
      </w:r>
    </w:p>
    <w:p w:rsidR="00A35F22" w:rsidRPr="00F15609" w:rsidRDefault="00A35F22" w:rsidP="00F06A59">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Организация и регулирование оплаты труда: учебное пособие. М.: Вузовский учебник, 2009.</w:t>
      </w:r>
    </w:p>
    <w:p w:rsidR="002B460B" w:rsidRPr="00F15609" w:rsidRDefault="002B460B" w:rsidP="00F06A59">
      <w:pPr>
        <w:pStyle w:val="a4"/>
        <w:numPr>
          <w:ilvl w:val="0"/>
          <w:numId w:val="6"/>
        </w:numPr>
        <w:spacing w:after="0"/>
        <w:ind w:left="0"/>
        <w:jc w:val="both"/>
      </w:pPr>
      <w:r w:rsidRPr="00F15609">
        <w:t xml:space="preserve">Орешкин В. Россия и международная миграция трудовых ресурсов // </w:t>
      </w:r>
      <w:proofErr w:type="spellStart"/>
      <w:r w:rsidRPr="00F15609">
        <w:t>МЭиМО</w:t>
      </w:r>
      <w:proofErr w:type="spellEnd"/>
      <w:r w:rsidRPr="00F15609">
        <w:t xml:space="preserve">, </w:t>
      </w:r>
      <w:smartTag w:uri="urn:schemas-microsoft-com:office:cs:smarttags" w:element="NumConv6p0">
        <w:smartTagPr>
          <w:attr w:name="sch" w:val="1"/>
          <w:attr w:name="val" w:val="2004"/>
        </w:smartTagPr>
        <w:r w:rsidRPr="00F15609">
          <w:t>2004</w:t>
        </w:r>
      </w:smartTag>
      <w:r w:rsidRPr="00F15609">
        <w:t>, №</w:t>
      </w:r>
      <w:smartTag w:uri="urn:schemas-microsoft-com:office:cs:smarttags" w:element="NumConv6p0">
        <w:smartTagPr>
          <w:attr w:name="sch" w:val="1"/>
          <w:attr w:name="val" w:val="3"/>
        </w:smartTagPr>
        <w:r w:rsidRPr="00F15609">
          <w:t>3</w:t>
        </w:r>
      </w:smartTag>
      <w:r w:rsidRPr="00F15609">
        <w:t xml:space="preserve">, с. </w:t>
      </w:r>
      <w:smartTag w:uri="urn:schemas-microsoft-com:office:cs:smarttags" w:element="NumConv6p0">
        <w:smartTagPr>
          <w:attr w:name="sch" w:val="1"/>
          <w:attr w:name="val" w:val="74"/>
        </w:smartTagPr>
        <w:r w:rsidRPr="00F15609">
          <w:t>74</w:t>
        </w:r>
      </w:smartTag>
      <w:r w:rsidRPr="00F15609">
        <w:t>-</w:t>
      </w:r>
      <w:smartTag w:uri="urn:schemas-microsoft-com:office:cs:smarttags" w:element="NumConv6p0">
        <w:smartTagPr>
          <w:attr w:name="sch" w:val="1"/>
          <w:attr w:name="val" w:val="80"/>
        </w:smartTagPr>
        <w:r w:rsidRPr="00F15609">
          <w:t>80</w:t>
        </w:r>
      </w:smartTag>
      <w:r w:rsidRPr="00F15609">
        <w:t>.</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Профсоюзное пространство современной России. Под ред. </w:t>
      </w:r>
      <w:proofErr w:type="spellStart"/>
      <w:r w:rsidRPr="00F15609">
        <w:rPr>
          <w:rFonts w:ascii="Times New Roman" w:hAnsi="Times New Roman" w:cs="Times New Roman"/>
          <w:sz w:val="24"/>
          <w:szCs w:val="24"/>
        </w:rPr>
        <w:t>В.Борисова</w:t>
      </w:r>
      <w:proofErr w:type="spellEnd"/>
      <w:r w:rsidRPr="00F15609">
        <w:rPr>
          <w:rFonts w:ascii="Times New Roman" w:hAnsi="Times New Roman" w:cs="Times New Roman"/>
          <w:sz w:val="24"/>
          <w:szCs w:val="24"/>
        </w:rPr>
        <w:t xml:space="preserve">, </w:t>
      </w:r>
      <w:proofErr w:type="spellStart"/>
      <w:r w:rsidRPr="00F15609">
        <w:rPr>
          <w:rFonts w:ascii="Times New Roman" w:hAnsi="Times New Roman" w:cs="Times New Roman"/>
          <w:sz w:val="24"/>
          <w:szCs w:val="24"/>
        </w:rPr>
        <w:t>С.Кларка</w:t>
      </w:r>
      <w:proofErr w:type="spellEnd"/>
      <w:r w:rsidRPr="00F15609">
        <w:rPr>
          <w:rFonts w:ascii="Times New Roman" w:hAnsi="Times New Roman" w:cs="Times New Roman"/>
          <w:sz w:val="24"/>
          <w:szCs w:val="24"/>
        </w:rPr>
        <w:t xml:space="preserve">. М.: ИСИТО, </w:t>
      </w:r>
      <w:smartTag w:uri="urn:schemas-microsoft-com:office:cs:smarttags" w:element="NumConv6p0">
        <w:smartTagPr>
          <w:attr w:name="sch" w:val="1"/>
          <w:attr w:name="val" w:val="2001"/>
        </w:smartTagPr>
        <w:r w:rsidRPr="00F15609">
          <w:rPr>
            <w:rFonts w:ascii="Times New Roman" w:hAnsi="Times New Roman" w:cs="Times New Roman"/>
            <w:sz w:val="24"/>
            <w:szCs w:val="24"/>
          </w:rPr>
          <w:t>2001</w:t>
        </w:r>
      </w:smartTag>
      <w:r w:rsidRPr="00F15609">
        <w:rPr>
          <w:rFonts w:ascii="Times New Roman" w:hAnsi="Times New Roman" w:cs="Times New Roman"/>
          <w:sz w:val="24"/>
          <w:szCs w:val="24"/>
        </w:rPr>
        <w:t>.</w:t>
      </w:r>
    </w:p>
    <w:p w:rsidR="002B460B" w:rsidRPr="00F15609" w:rsidRDefault="002B460B" w:rsidP="00F06A59">
      <w:pPr>
        <w:pStyle w:val="a4"/>
        <w:numPr>
          <w:ilvl w:val="0"/>
          <w:numId w:val="6"/>
        </w:numPr>
        <w:spacing w:after="0"/>
        <w:ind w:left="0"/>
        <w:jc w:val="both"/>
      </w:pPr>
      <w:r w:rsidRPr="00F15609">
        <w:lastRenderedPageBreak/>
        <w:t xml:space="preserve">Рязанцев С. Внутрироссийская миграция населения: тенденции и социально-экономические последствия // Вопросы экономики, </w:t>
      </w:r>
      <w:smartTag w:uri="urn:schemas-microsoft-com:office:cs:smarttags" w:element="NumConv6p0">
        <w:smartTagPr>
          <w:attr w:name="sch" w:val="1"/>
          <w:attr w:name="val" w:val="2005"/>
        </w:smartTagPr>
        <w:r w:rsidRPr="00F15609">
          <w:t>2005</w:t>
        </w:r>
      </w:smartTag>
      <w:r w:rsidRPr="00F15609">
        <w:t>, №</w:t>
      </w:r>
      <w:smartTag w:uri="urn:schemas-microsoft-com:office:cs:smarttags" w:element="NumConv6p0">
        <w:smartTagPr>
          <w:attr w:name="sch" w:val="1"/>
          <w:attr w:name="val" w:val="7"/>
        </w:smartTagPr>
        <w:r w:rsidRPr="00F15609">
          <w:t>7</w:t>
        </w:r>
      </w:smartTag>
      <w:r w:rsidRPr="00F15609">
        <w:t xml:space="preserve">, с. </w:t>
      </w:r>
      <w:smartTag w:uri="urn:schemas-microsoft-com:office:cs:smarttags" w:element="NumConv6p0">
        <w:smartTagPr>
          <w:attr w:name="sch" w:val="1"/>
          <w:attr w:name="val" w:val="37"/>
        </w:smartTagPr>
        <w:r w:rsidRPr="00F15609">
          <w:t>37</w:t>
        </w:r>
      </w:smartTag>
      <w:r w:rsidRPr="00F15609">
        <w:t>-</w:t>
      </w:r>
      <w:smartTag w:uri="urn:schemas-microsoft-com:office:cs:smarttags" w:element="NumConv6p0">
        <w:smartTagPr>
          <w:attr w:name="sch" w:val="1"/>
          <w:attr w:name="val" w:val="49"/>
        </w:smartTagPr>
        <w:r w:rsidRPr="00F15609">
          <w:t>49</w:t>
        </w:r>
      </w:smartTag>
      <w:r w:rsidRPr="00F15609">
        <w:t>.</w:t>
      </w:r>
    </w:p>
    <w:p w:rsidR="002B460B" w:rsidRPr="00F15609" w:rsidRDefault="002B460B" w:rsidP="00F06A59">
      <w:pPr>
        <w:pStyle w:val="31"/>
        <w:numPr>
          <w:ilvl w:val="0"/>
          <w:numId w:val="6"/>
        </w:numPr>
        <w:spacing w:after="0"/>
        <w:ind w:left="0"/>
        <w:jc w:val="both"/>
        <w:rPr>
          <w:iCs/>
          <w:sz w:val="24"/>
          <w:szCs w:val="24"/>
        </w:rPr>
      </w:pPr>
      <w:r w:rsidRPr="00F15609">
        <w:rPr>
          <w:iCs/>
          <w:sz w:val="24"/>
          <w:szCs w:val="24"/>
        </w:rPr>
        <w:t xml:space="preserve">Трудовой Кодекс Российской Федерации от </w:t>
      </w:r>
      <w:smartTag w:uri="urn:schemas-microsoft-com:office:cs:smarttags" w:element="NumConv9p0">
        <w:smartTagPr>
          <w:attr w:name="sch" w:val="2"/>
          <w:attr w:name="val" w:val="01.02.2002"/>
        </w:smartTagPr>
        <w:r w:rsidRPr="00F15609">
          <w:rPr>
            <w:iCs/>
            <w:sz w:val="24"/>
            <w:szCs w:val="24"/>
          </w:rPr>
          <w:t>01.02.2002</w:t>
        </w:r>
      </w:smartTag>
      <w:r w:rsidRPr="00F15609">
        <w:rPr>
          <w:iCs/>
          <w:sz w:val="24"/>
          <w:szCs w:val="24"/>
        </w:rPr>
        <w:t xml:space="preserve"> (с изменениями и дополнениями)</w:t>
      </w:r>
    </w:p>
    <w:p w:rsidR="00DB7AEE" w:rsidRPr="00F15609" w:rsidRDefault="00DB7AEE" w:rsidP="00F06A59">
      <w:pPr>
        <w:numPr>
          <w:ilvl w:val="0"/>
          <w:numId w:val="6"/>
        </w:numPr>
        <w:spacing w:after="0" w:line="240" w:lineRule="auto"/>
        <w:ind w:left="0"/>
        <w:jc w:val="both"/>
        <w:rPr>
          <w:rFonts w:ascii="Times New Roman" w:hAnsi="Times New Roman" w:cs="Times New Roman"/>
          <w:sz w:val="24"/>
          <w:szCs w:val="24"/>
        </w:rPr>
      </w:pPr>
      <w:r w:rsidRPr="00F15609">
        <w:rPr>
          <w:rFonts w:ascii="Times New Roman" w:hAnsi="Times New Roman" w:cs="Times New Roman"/>
          <w:sz w:val="24"/>
          <w:szCs w:val="24"/>
        </w:rPr>
        <w:t xml:space="preserve">Экономика труда. Под ред. Ю.П. </w:t>
      </w:r>
      <w:proofErr w:type="spellStart"/>
      <w:r w:rsidRPr="00F15609">
        <w:rPr>
          <w:rFonts w:ascii="Times New Roman" w:hAnsi="Times New Roman" w:cs="Times New Roman"/>
          <w:sz w:val="24"/>
          <w:szCs w:val="24"/>
        </w:rPr>
        <w:t>Конкина</w:t>
      </w:r>
      <w:proofErr w:type="spellEnd"/>
      <w:r w:rsidRPr="00F15609">
        <w:rPr>
          <w:rFonts w:ascii="Times New Roman" w:hAnsi="Times New Roman" w:cs="Times New Roman"/>
          <w:sz w:val="24"/>
          <w:szCs w:val="24"/>
        </w:rPr>
        <w:t xml:space="preserve">, П.Э. </w:t>
      </w:r>
      <w:proofErr w:type="spellStart"/>
      <w:r w:rsidRPr="00F15609">
        <w:rPr>
          <w:rFonts w:ascii="Times New Roman" w:hAnsi="Times New Roman" w:cs="Times New Roman"/>
          <w:sz w:val="24"/>
          <w:szCs w:val="24"/>
        </w:rPr>
        <w:t>Шлендера</w:t>
      </w:r>
      <w:proofErr w:type="spellEnd"/>
      <w:r w:rsidRPr="00F15609">
        <w:rPr>
          <w:rFonts w:ascii="Times New Roman" w:hAnsi="Times New Roman" w:cs="Times New Roman"/>
          <w:sz w:val="24"/>
          <w:szCs w:val="24"/>
        </w:rPr>
        <w:t>. М.: Магистр, 2008.</w:t>
      </w:r>
    </w:p>
    <w:p w:rsidR="002B460B" w:rsidRPr="00F15609" w:rsidRDefault="002B460B" w:rsidP="00F06A59">
      <w:pPr>
        <w:numPr>
          <w:ilvl w:val="0"/>
          <w:numId w:val="6"/>
        </w:numPr>
        <w:spacing w:after="0" w:line="240" w:lineRule="auto"/>
        <w:ind w:left="0"/>
        <w:jc w:val="both"/>
        <w:rPr>
          <w:rFonts w:ascii="Times New Roman" w:hAnsi="Times New Roman" w:cs="Times New Roman"/>
          <w:sz w:val="24"/>
          <w:szCs w:val="24"/>
        </w:rPr>
      </w:pPr>
      <w:proofErr w:type="spellStart"/>
      <w:r w:rsidRPr="00F15609">
        <w:rPr>
          <w:rFonts w:ascii="Times New Roman" w:hAnsi="Times New Roman" w:cs="Times New Roman"/>
          <w:sz w:val="24"/>
          <w:szCs w:val="24"/>
        </w:rPr>
        <w:t>Эренберг</w:t>
      </w:r>
      <w:proofErr w:type="spellEnd"/>
      <w:r w:rsidRPr="00F15609">
        <w:rPr>
          <w:rFonts w:ascii="Times New Roman" w:hAnsi="Times New Roman" w:cs="Times New Roman"/>
          <w:sz w:val="24"/>
          <w:szCs w:val="24"/>
        </w:rPr>
        <w:t xml:space="preserve"> </w:t>
      </w:r>
      <w:proofErr w:type="spellStart"/>
      <w:r w:rsidRPr="00F15609">
        <w:rPr>
          <w:rFonts w:ascii="Times New Roman" w:hAnsi="Times New Roman" w:cs="Times New Roman"/>
          <w:sz w:val="24"/>
          <w:szCs w:val="24"/>
        </w:rPr>
        <w:t>Р.Дж</w:t>
      </w:r>
      <w:proofErr w:type="spellEnd"/>
      <w:r w:rsidRPr="00F15609">
        <w:rPr>
          <w:rFonts w:ascii="Times New Roman" w:hAnsi="Times New Roman" w:cs="Times New Roman"/>
          <w:sz w:val="24"/>
          <w:szCs w:val="24"/>
        </w:rPr>
        <w:t xml:space="preserve">., Смит Р.С. Современная экономика труда. Теория и государственная политика. М., </w:t>
      </w:r>
      <w:smartTag w:uri="urn:schemas-microsoft-com:office:cs:smarttags" w:element="NumConv6p0">
        <w:smartTagPr>
          <w:attr w:name="sch" w:val="1"/>
          <w:attr w:name="val" w:val="1996"/>
        </w:smartTagPr>
        <w:r w:rsidRPr="00F15609">
          <w:rPr>
            <w:rFonts w:ascii="Times New Roman" w:hAnsi="Times New Roman" w:cs="Times New Roman"/>
            <w:sz w:val="24"/>
            <w:szCs w:val="24"/>
          </w:rPr>
          <w:t>1996</w:t>
        </w:r>
      </w:smartTag>
      <w:r w:rsidRPr="00F15609">
        <w:rPr>
          <w:rFonts w:ascii="Times New Roman" w:hAnsi="Times New Roman" w:cs="Times New Roman"/>
          <w:sz w:val="24"/>
          <w:szCs w:val="24"/>
        </w:rPr>
        <w:t>.</w:t>
      </w:r>
    </w:p>
    <w:p w:rsidR="002B460B" w:rsidRPr="00D67A4A" w:rsidRDefault="002B460B" w:rsidP="00F06A59">
      <w:pPr>
        <w:pStyle w:val="23"/>
        <w:spacing w:after="0" w:line="240" w:lineRule="auto"/>
        <w:jc w:val="both"/>
        <w:rPr>
          <w:rFonts w:ascii="Times New Roman" w:hAnsi="Times New Roman" w:cs="Times New Roman"/>
          <w:sz w:val="24"/>
          <w:szCs w:val="24"/>
        </w:rPr>
      </w:pPr>
    </w:p>
    <w:p w:rsidR="002B460B" w:rsidRPr="00150A0F" w:rsidRDefault="00D67A4A" w:rsidP="00150A0F">
      <w:pPr>
        <w:jc w:val="center"/>
        <w:rPr>
          <w:rFonts w:ascii="Times New Roman" w:hAnsi="Times New Roman" w:cs="Times New Roman"/>
          <w:b/>
          <w:sz w:val="24"/>
          <w:szCs w:val="24"/>
        </w:rPr>
      </w:pPr>
      <w:r w:rsidRPr="00150A0F">
        <w:rPr>
          <w:rFonts w:ascii="Times New Roman" w:hAnsi="Times New Roman" w:cs="Times New Roman"/>
          <w:b/>
          <w:sz w:val="24"/>
          <w:szCs w:val="24"/>
        </w:rPr>
        <w:t>ПРОМЫШЛЕННОСТЬ</w:t>
      </w:r>
    </w:p>
    <w:p w:rsidR="00B17F7E" w:rsidRPr="00D67A4A" w:rsidRDefault="00B17F7E" w:rsidP="001F18F3">
      <w:pPr>
        <w:spacing w:after="0" w:line="240" w:lineRule="auto"/>
        <w:rPr>
          <w:rFonts w:ascii="Times New Roman" w:hAnsi="Times New Roman" w:cs="Times New Roman"/>
          <w:b/>
          <w:sz w:val="24"/>
          <w:szCs w:val="24"/>
        </w:rPr>
      </w:pPr>
      <w:r w:rsidRPr="00D67A4A">
        <w:rPr>
          <w:rFonts w:ascii="Times New Roman" w:hAnsi="Times New Roman" w:cs="Times New Roman"/>
          <w:b/>
          <w:sz w:val="24"/>
          <w:szCs w:val="24"/>
        </w:rPr>
        <w:t xml:space="preserve">Экономика, организация и управление энергетическими и сырьевыми компаниями и секторами экономики </w:t>
      </w:r>
    </w:p>
    <w:p w:rsidR="00B17F7E" w:rsidRPr="00D67A4A" w:rsidRDefault="00B17F7E" w:rsidP="001F18F3">
      <w:pPr>
        <w:numPr>
          <w:ilvl w:val="0"/>
          <w:numId w:val="4"/>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Особенности функционирования рынка энергоресурсов и сырья. Спрос, предложение и цены на энергоресурсы и сырье на мировом и внутреннем рынках. </w:t>
      </w:r>
    </w:p>
    <w:p w:rsidR="00B17F7E" w:rsidRPr="00D67A4A" w:rsidRDefault="00B17F7E" w:rsidP="001F18F3">
      <w:pPr>
        <w:numPr>
          <w:ilvl w:val="0"/>
          <w:numId w:val="4"/>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Горная рента и рентные отношения.</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Рыночные методы оценки природных ресурсов. Учет фактора времени.</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Современное состояние и перспективы развития сырьевой  промышленности России. Основные цели и приоритеты Энергетической стратегии России на период до 2020 года.</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Вопросы энергетической безопасности России, их отражение в Энергетической стратегии России до 2020 года.</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Стратегия развития отраслей топливно-энергетического комплекса в Энергетической стратегии России до 2020 года.</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Государственная энергетическая политика, условия и механизмы ее реализации в Энергетической стратегии России до 2020 года.</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Международная деятельность и внешняя политика в области развития энергетики в Энергетической стратегии России до 2020 года.</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Региональная энергетическая политика в Энергетической стратегии России до 2020 года.</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Экономика окружающей среды. </w:t>
      </w:r>
      <w:proofErr w:type="spellStart"/>
      <w:r w:rsidRPr="00D67A4A">
        <w:rPr>
          <w:rFonts w:ascii="Times New Roman" w:hAnsi="Times New Roman" w:cs="Times New Roman"/>
          <w:sz w:val="24"/>
          <w:szCs w:val="24"/>
        </w:rPr>
        <w:t>Экстерналии</w:t>
      </w:r>
      <w:proofErr w:type="spellEnd"/>
      <w:r w:rsidRPr="00D67A4A">
        <w:rPr>
          <w:rFonts w:ascii="Times New Roman" w:hAnsi="Times New Roman" w:cs="Times New Roman"/>
          <w:sz w:val="24"/>
          <w:szCs w:val="24"/>
        </w:rPr>
        <w:t xml:space="preserve"> и теоретические основы регулирования выбросов вредных примесей.</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Природоохранная деятельность в производственно-хозяйственной деятельности компаний</w:t>
      </w:r>
      <w:r w:rsidR="005E1D15">
        <w:rPr>
          <w:rFonts w:ascii="Times New Roman" w:hAnsi="Times New Roman" w:cs="Times New Roman"/>
          <w:sz w:val="24"/>
          <w:szCs w:val="24"/>
        </w:rPr>
        <w:t>.</w:t>
      </w:r>
      <w:r w:rsidRPr="00D67A4A">
        <w:rPr>
          <w:rFonts w:ascii="Times New Roman" w:hAnsi="Times New Roman" w:cs="Times New Roman"/>
          <w:sz w:val="24"/>
          <w:szCs w:val="24"/>
        </w:rPr>
        <w:t xml:space="preserve"> </w:t>
      </w:r>
      <w:r w:rsidR="005E1D15">
        <w:rPr>
          <w:rFonts w:ascii="Times New Roman" w:hAnsi="Times New Roman" w:cs="Times New Roman"/>
          <w:sz w:val="24"/>
          <w:szCs w:val="24"/>
        </w:rPr>
        <w:t>В</w:t>
      </w:r>
      <w:r w:rsidRPr="00D67A4A">
        <w:rPr>
          <w:rFonts w:ascii="Times New Roman" w:hAnsi="Times New Roman" w:cs="Times New Roman"/>
          <w:sz w:val="24"/>
          <w:szCs w:val="24"/>
        </w:rPr>
        <w:t>иды природоохранной деятельности; текущая природоохранная деятельность; природоохранные мероприятия; фонды природоохранного назначения.</w:t>
      </w:r>
    </w:p>
    <w:p w:rsidR="00B17F7E" w:rsidRPr="00D67A4A" w:rsidRDefault="00B17F7E" w:rsidP="001F18F3">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 Вертикально интегрированные компании: преимущества и недостатки. </w:t>
      </w:r>
    </w:p>
    <w:p w:rsidR="00B17F7E" w:rsidRPr="00D67A4A" w:rsidRDefault="00B17F7E" w:rsidP="001F18F3">
      <w:pPr>
        <w:numPr>
          <w:ilvl w:val="0"/>
          <w:numId w:val="4"/>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Пробл</w:t>
      </w:r>
      <w:r w:rsidR="005E1D15">
        <w:rPr>
          <w:rFonts w:ascii="Times New Roman" w:hAnsi="Times New Roman" w:cs="Times New Roman"/>
          <w:sz w:val="24"/>
          <w:szCs w:val="24"/>
        </w:rPr>
        <w:t>емы управления сырьевой компанией</w:t>
      </w:r>
      <w:r w:rsidRPr="00D67A4A">
        <w:rPr>
          <w:rFonts w:ascii="Times New Roman" w:hAnsi="Times New Roman" w:cs="Times New Roman"/>
          <w:sz w:val="24"/>
          <w:szCs w:val="24"/>
        </w:rPr>
        <w:t xml:space="preserve">: организационное развитие, разработка стратегии, бюджетирование, управленческий учет и отчетность, реструктуризация и т.п. </w:t>
      </w:r>
    </w:p>
    <w:p w:rsidR="00B17F7E" w:rsidRPr="00D67A4A" w:rsidRDefault="00B17F7E" w:rsidP="00D67A4A">
      <w:pPr>
        <w:numPr>
          <w:ilvl w:val="0"/>
          <w:numId w:val="4"/>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Подходы к определению стоимости сырьевой компании. Анализ стоимости сырьевой компании на основе дисконтирования потоков денежных средств. Роль отраслевых мультипликаторов в оценке стоимости сырьевой компании.    </w:t>
      </w:r>
    </w:p>
    <w:p w:rsidR="00B17F7E" w:rsidRPr="00D67A4A" w:rsidRDefault="00B17F7E" w:rsidP="00D67A4A">
      <w:pPr>
        <w:numPr>
          <w:ilvl w:val="0"/>
          <w:numId w:val="4"/>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Принципы управления стоимостью сырьевой компании. </w:t>
      </w:r>
    </w:p>
    <w:p w:rsidR="00B17F7E" w:rsidRPr="00D67A4A" w:rsidRDefault="00B17F7E" w:rsidP="00D67A4A">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Международное сотрудничество в области освоения нефтегазовых ресурсов. Основные формы соглашений с иностранными партнерами. Особенности соглашений о разделе продукции.</w:t>
      </w:r>
    </w:p>
    <w:p w:rsidR="00B17F7E" w:rsidRPr="00D67A4A" w:rsidRDefault="00B17F7E" w:rsidP="00D67A4A">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Назначение и особенности проектного анализа в сырьевых отраслях. Критерии оценки эффективности проектов. Методы учета и анализа проектных рисков.</w:t>
      </w:r>
    </w:p>
    <w:p w:rsidR="00B17F7E" w:rsidRPr="00D67A4A" w:rsidRDefault="005E1D15" w:rsidP="00D67A4A">
      <w:pPr>
        <w:numPr>
          <w:ilvl w:val="0"/>
          <w:numId w:val="4"/>
        </w:numPr>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Сист</w:t>
      </w:r>
      <w:r w:rsidR="00B17F7E" w:rsidRPr="00D67A4A">
        <w:rPr>
          <w:rFonts w:ascii="Times New Roman" w:hAnsi="Times New Roman" w:cs="Times New Roman"/>
          <w:sz w:val="24"/>
          <w:szCs w:val="24"/>
        </w:rPr>
        <w:t>емы</w:t>
      </w:r>
      <w:r w:rsidR="008F560F">
        <w:rPr>
          <w:rFonts w:ascii="Times New Roman" w:hAnsi="Times New Roman" w:cs="Times New Roman"/>
          <w:sz w:val="24"/>
          <w:szCs w:val="24"/>
        </w:rPr>
        <w:t xml:space="preserve"> </w:t>
      </w:r>
      <w:r w:rsidR="00B17F7E" w:rsidRPr="00D67A4A">
        <w:rPr>
          <w:rFonts w:ascii="Times New Roman" w:hAnsi="Times New Roman" w:cs="Times New Roman"/>
          <w:sz w:val="24"/>
          <w:szCs w:val="24"/>
        </w:rPr>
        <w:t xml:space="preserve">налогообложения в </w:t>
      </w:r>
      <w:proofErr w:type="spellStart"/>
      <w:r w:rsidR="00B17F7E" w:rsidRPr="00D67A4A">
        <w:rPr>
          <w:rFonts w:ascii="Times New Roman" w:hAnsi="Times New Roman" w:cs="Times New Roman"/>
          <w:sz w:val="24"/>
          <w:szCs w:val="24"/>
        </w:rPr>
        <w:t>природоэксплуатирующем</w:t>
      </w:r>
      <w:proofErr w:type="spellEnd"/>
      <w:r w:rsidR="00B17F7E" w:rsidRPr="00D67A4A">
        <w:rPr>
          <w:rFonts w:ascii="Times New Roman" w:hAnsi="Times New Roman" w:cs="Times New Roman"/>
          <w:sz w:val="24"/>
          <w:szCs w:val="24"/>
        </w:rPr>
        <w:t xml:space="preserve"> секторе. Механизмы изъятия рентных доходов государством.</w:t>
      </w:r>
    </w:p>
    <w:p w:rsidR="00B17F7E" w:rsidRPr="00D67A4A" w:rsidRDefault="00B17F7E" w:rsidP="00D67A4A">
      <w:pPr>
        <w:numPr>
          <w:ilvl w:val="0"/>
          <w:numId w:val="4"/>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Налог на добычу полезных ископаемых: плательщики, объекты налогообложения, ставки, льготы, порядок уплаты.</w:t>
      </w:r>
    </w:p>
    <w:p w:rsidR="00B17F7E" w:rsidRPr="00D67A4A" w:rsidRDefault="008F560F" w:rsidP="00D67A4A">
      <w:pPr>
        <w:numPr>
          <w:ilvl w:val="0"/>
          <w:numId w:val="4"/>
        </w:numPr>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Формирование</w:t>
      </w:r>
      <w:r w:rsidR="00B17F7E" w:rsidRPr="00D67A4A">
        <w:rPr>
          <w:rFonts w:ascii="Times New Roman" w:hAnsi="Times New Roman" w:cs="Times New Roman"/>
          <w:sz w:val="24"/>
          <w:szCs w:val="24"/>
        </w:rPr>
        <w:t xml:space="preserve">   затрат   на   поиски,   разведку,   разработку нефтяных и газовых месторождений, магистральный транспорт нефти и газа, их переработку.</w:t>
      </w:r>
    </w:p>
    <w:p w:rsidR="00B17F7E" w:rsidRPr="00D67A4A" w:rsidRDefault="00B17F7E" w:rsidP="00D67A4A">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Основные направления инновационной деятельности сырьевых компаний. Пути повышения    эффективности производства.</w:t>
      </w:r>
    </w:p>
    <w:p w:rsidR="00B17F7E" w:rsidRPr="00D67A4A" w:rsidRDefault="008F560F" w:rsidP="00D67A4A">
      <w:pPr>
        <w:numPr>
          <w:ilvl w:val="0"/>
          <w:numId w:val="4"/>
        </w:numPr>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w:t>
      </w:r>
      <w:r w:rsidR="00B17F7E" w:rsidRPr="00D67A4A">
        <w:rPr>
          <w:rFonts w:ascii="Times New Roman" w:hAnsi="Times New Roman" w:cs="Times New Roman"/>
          <w:sz w:val="24"/>
          <w:szCs w:val="24"/>
        </w:rPr>
        <w:t>еханизм</w:t>
      </w:r>
      <w:r>
        <w:rPr>
          <w:rFonts w:ascii="Times New Roman" w:hAnsi="Times New Roman" w:cs="Times New Roman"/>
          <w:sz w:val="24"/>
          <w:szCs w:val="24"/>
        </w:rPr>
        <w:t>ы</w:t>
      </w:r>
      <w:r w:rsidR="00B17F7E" w:rsidRPr="00D67A4A">
        <w:rPr>
          <w:rFonts w:ascii="Times New Roman" w:hAnsi="Times New Roman" w:cs="Times New Roman"/>
          <w:sz w:val="24"/>
          <w:szCs w:val="24"/>
        </w:rPr>
        <w:t xml:space="preserve"> формирования цен на мировом рынке сырья.</w:t>
      </w:r>
    </w:p>
    <w:p w:rsidR="00B17F7E" w:rsidRPr="00D67A4A" w:rsidRDefault="00B17F7E" w:rsidP="00D67A4A">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lastRenderedPageBreak/>
        <w:t xml:space="preserve">Развитие механизмов формирования мировых цен на нефть: от справочных цен и долгосрочных контрактов к </w:t>
      </w:r>
      <w:proofErr w:type="spellStart"/>
      <w:r w:rsidRPr="00D67A4A">
        <w:rPr>
          <w:rFonts w:ascii="Times New Roman" w:hAnsi="Times New Roman" w:cs="Times New Roman"/>
          <w:sz w:val="24"/>
          <w:szCs w:val="24"/>
        </w:rPr>
        <w:t>спотовым</w:t>
      </w:r>
      <w:proofErr w:type="spellEnd"/>
      <w:r w:rsidRPr="00D67A4A">
        <w:rPr>
          <w:rFonts w:ascii="Times New Roman" w:hAnsi="Times New Roman" w:cs="Times New Roman"/>
          <w:sz w:val="24"/>
          <w:szCs w:val="24"/>
        </w:rPr>
        <w:t xml:space="preserve"> и фьючерсным рынкам.</w:t>
      </w:r>
    </w:p>
    <w:p w:rsidR="00B17F7E" w:rsidRPr="00D67A4A" w:rsidRDefault="00B17F7E" w:rsidP="00D67A4A">
      <w:pPr>
        <w:numPr>
          <w:ilvl w:val="0"/>
          <w:numId w:val="4"/>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Инновации и инновационная деятельность сырьевых компаний. Стратегическая роль НИОКР в управлении инновационными процессами.</w:t>
      </w:r>
    </w:p>
    <w:p w:rsidR="00B17F7E" w:rsidRPr="00D67A4A" w:rsidRDefault="00B17F7E" w:rsidP="00D67A4A">
      <w:pPr>
        <w:numPr>
          <w:ilvl w:val="0"/>
          <w:numId w:val="4"/>
        </w:numPr>
        <w:shd w:val="clear" w:color="auto" w:fill="FFFFFF"/>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Основные стадии разработки и анализа инвестиционного проекта в недропользовании. Учет фактора времени при оценке эффективности инвестиций в недропользовании.</w:t>
      </w:r>
    </w:p>
    <w:p w:rsidR="008F560F" w:rsidRDefault="00B17F7E" w:rsidP="00D67A4A">
      <w:pPr>
        <w:numPr>
          <w:ilvl w:val="0"/>
          <w:numId w:val="4"/>
        </w:numPr>
        <w:shd w:val="clear" w:color="auto" w:fill="FFFFFF"/>
        <w:spacing w:after="0" w:line="240" w:lineRule="auto"/>
        <w:ind w:left="0"/>
        <w:jc w:val="both"/>
        <w:rPr>
          <w:rFonts w:ascii="Times New Roman" w:hAnsi="Times New Roman" w:cs="Times New Roman"/>
          <w:sz w:val="24"/>
          <w:szCs w:val="24"/>
        </w:rPr>
      </w:pPr>
      <w:r w:rsidRPr="008F560F">
        <w:rPr>
          <w:rFonts w:ascii="Times New Roman" w:hAnsi="Times New Roman" w:cs="Times New Roman"/>
          <w:sz w:val="24"/>
          <w:szCs w:val="24"/>
        </w:rPr>
        <w:t>Основные показатели эффективности инвестиционных проектов в области недропользования: чистый дисконтированный доход, внутренняя норма рентабельности. потенциальный "конфликт" критериев NPV и IRR. Учет неопределенности и риска</w:t>
      </w:r>
      <w:r w:rsidR="008F560F" w:rsidRPr="008F560F">
        <w:rPr>
          <w:rFonts w:ascii="Times New Roman" w:hAnsi="Times New Roman" w:cs="Times New Roman"/>
          <w:sz w:val="24"/>
          <w:szCs w:val="24"/>
        </w:rPr>
        <w:t>.</w:t>
      </w:r>
    </w:p>
    <w:p w:rsidR="00B17F7E" w:rsidRPr="008F560F" w:rsidRDefault="00B17F7E" w:rsidP="00D67A4A">
      <w:pPr>
        <w:numPr>
          <w:ilvl w:val="0"/>
          <w:numId w:val="4"/>
        </w:numPr>
        <w:shd w:val="clear" w:color="auto" w:fill="FFFFFF"/>
        <w:spacing w:after="0" w:line="240" w:lineRule="auto"/>
        <w:ind w:left="0"/>
        <w:jc w:val="both"/>
        <w:rPr>
          <w:rFonts w:ascii="Times New Roman" w:hAnsi="Times New Roman" w:cs="Times New Roman"/>
          <w:sz w:val="24"/>
          <w:szCs w:val="24"/>
        </w:rPr>
      </w:pPr>
      <w:r w:rsidRPr="008F560F">
        <w:rPr>
          <w:rFonts w:ascii="Times New Roman" w:hAnsi="Times New Roman" w:cs="Times New Roman"/>
          <w:sz w:val="24"/>
          <w:szCs w:val="24"/>
        </w:rPr>
        <w:t>Источники финансирования инвестиций в сфере недропользования. Анализ безубыточности и целевое планирование прибыли в процессе инвестиционного проектирования.</w:t>
      </w:r>
    </w:p>
    <w:p w:rsidR="00B17F7E" w:rsidRPr="00D67A4A" w:rsidRDefault="00B17F7E" w:rsidP="00D67A4A">
      <w:pPr>
        <w:shd w:val="clear" w:color="auto" w:fill="FFFFFF"/>
        <w:spacing w:after="0" w:line="240" w:lineRule="auto"/>
        <w:jc w:val="both"/>
        <w:rPr>
          <w:rFonts w:ascii="Times New Roman" w:hAnsi="Times New Roman" w:cs="Times New Roman"/>
          <w:sz w:val="24"/>
          <w:szCs w:val="24"/>
        </w:rPr>
      </w:pPr>
    </w:p>
    <w:p w:rsidR="00B17F7E" w:rsidRPr="00D67A4A" w:rsidRDefault="00B17F7E" w:rsidP="00D67A4A">
      <w:pPr>
        <w:spacing w:after="0" w:line="240" w:lineRule="auto"/>
        <w:jc w:val="center"/>
        <w:rPr>
          <w:rFonts w:ascii="Times New Roman" w:hAnsi="Times New Roman" w:cs="Times New Roman"/>
          <w:b/>
          <w:sz w:val="24"/>
          <w:szCs w:val="24"/>
        </w:rPr>
      </w:pPr>
      <w:r w:rsidRPr="00D67A4A">
        <w:rPr>
          <w:rFonts w:ascii="Times New Roman" w:hAnsi="Times New Roman" w:cs="Times New Roman"/>
          <w:b/>
          <w:sz w:val="24"/>
          <w:szCs w:val="24"/>
        </w:rPr>
        <w:t>Литература и источники:</w:t>
      </w:r>
    </w:p>
    <w:p w:rsidR="00B17F7E" w:rsidRPr="00D67A4A" w:rsidRDefault="00B17F7E" w:rsidP="00F06A59">
      <w:pPr>
        <w:numPr>
          <w:ilvl w:val="0"/>
          <w:numId w:val="5"/>
        </w:numPr>
        <w:autoSpaceDN w:val="0"/>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Андреев А.Ф., Синельников А.А. Управление инновационными процессами на предприятиях нефтегазового комплекса. Учебное пособие. – М.: МАКС Пресс, 2008. </w:t>
      </w:r>
    </w:p>
    <w:p w:rsidR="00B17F7E" w:rsidRPr="00D67A4A" w:rsidRDefault="00B17F7E" w:rsidP="00F06A59">
      <w:pPr>
        <w:numPr>
          <w:ilvl w:val="0"/>
          <w:numId w:val="5"/>
        </w:numPr>
        <w:tabs>
          <w:tab w:val="num" w:pos="180"/>
          <w:tab w:val="left" w:pos="360"/>
        </w:tabs>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Астахов А.С., Миловидов К.Н. Менеджмент нефтегазовой компании: Учебное пособие для вузов. – М.: ООО "Недра-</w:t>
      </w:r>
      <w:proofErr w:type="spellStart"/>
      <w:r w:rsidRPr="00D67A4A">
        <w:rPr>
          <w:rFonts w:ascii="Times New Roman" w:hAnsi="Times New Roman" w:cs="Times New Roman"/>
          <w:sz w:val="24"/>
          <w:szCs w:val="24"/>
        </w:rPr>
        <w:t>Бизнесцентр</w:t>
      </w:r>
      <w:proofErr w:type="spellEnd"/>
      <w:r w:rsidRPr="00D67A4A">
        <w:rPr>
          <w:rFonts w:ascii="Times New Roman" w:hAnsi="Times New Roman" w:cs="Times New Roman"/>
          <w:sz w:val="24"/>
          <w:szCs w:val="24"/>
        </w:rPr>
        <w:t>", 2008.</w:t>
      </w:r>
    </w:p>
    <w:p w:rsidR="00B17F7E" w:rsidRPr="00D67A4A" w:rsidRDefault="008F560F" w:rsidP="00F06A59">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В.Эндрес</w:t>
      </w:r>
      <w:proofErr w:type="spellEnd"/>
      <w:r>
        <w:rPr>
          <w:rFonts w:ascii="Times New Roman" w:hAnsi="Times New Roman" w:cs="Times New Roman"/>
          <w:sz w:val="24"/>
          <w:szCs w:val="24"/>
        </w:rPr>
        <w:t>, И. Верне. Экономика природных ресурсов. Учебник.- СПб., Питер. 2004. 256 с.</w:t>
      </w:r>
      <w:r w:rsidR="00B17F7E" w:rsidRPr="00D67A4A">
        <w:rPr>
          <w:rFonts w:ascii="Times New Roman" w:hAnsi="Times New Roman" w:cs="Times New Roman"/>
          <w:sz w:val="24"/>
          <w:szCs w:val="24"/>
        </w:rPr>
        <w:t xml:space="preserve"> </w:t>
      </w:r>
    </w:p>
    <w:p w:rsidR="00B17F7E" w:rsidRPr="00D67A4A" w:rsidRDefault="00AB3AB4" w:rsidP="00F06A59">
      <w:pPr>
        <w:widowControl w:val="0"/>
        <w:numPr>
          <w:ilvl w:val="0"/>
          <w:numId w:val="5"/>
        </w:numPr>
        <w:tabs>
          <w:tab w:val="left" w:pos="720"/>
        </w:tabs>
        <w:autoSpaceDE w:val="0"/>
        <w:autoSpaceDN w:val="0"/>
        <w:adjustRightInd w:val="0"/>
        <w:spacing w:after="0" w:line="240" w:lineRule="auto"/>
        <w:ind w:left="0"/>
        <w:jc w:val="both"/>
        <w:rPr>
          <w:rFonts w:ascii="Times New Roman" w:hAnsi="Times New Roman" w:cs="Times New Roman"/>
          <w:sz w:val="24"/>
          <w:szCs w:val="24"/>
        </w:rPr>
      </w:pPr>
      <w:hyperlink r:id="rId10" w:history="1">
        <w:proofErr w:type="spellStart"/>
        <w:r w:rsidR="00B17F7E" w:rsidRPr="00D67A4A">
          <w:rPr>
            <w:rStyle w:val="a3"/>
            <w:rFonts w:ascii="Times New Roman" w:hAnsi="Times New Roman" w:cs="Times New Roman"/>
            <w:sz w:val="24"/>
            <w:szCs w:val="24"/>
          </w:rPr>
          <w:t>Гританс</w:t>
        </w:r>
        <w:proofErr w:type="spellEnd"/>
        <w:r w:rsidR="00B17F7E" w:rsidRPr="00D67A4A">
          <w:rPr>
            <w:rStyle w:val="a3"/>
            <w:rFonts w:ascii="Times New Roman" w:hAnsi="Times New Roman" w:cs="Times New Roman"/>
            <w:sz w:val="24"/>
            <w:szCs w:val="24"/>
          </w:rPr>
          <w:t xml:space="preserve"> Я.М. Организационное проектирование и реструктуризация (реинжиниринг) предприятий и холдингов. </w:t>
        </w:r>
      </w:hyperlink>
      <w:r w:rsidR="00B17F7E" w:rsidRPr="00D67A4A">
        <w:rPr>
          <w:rFonts w:ascii="Times New Roman" w:hAnsi="Times New Roman" w:cs="Times New Roman"/>
          <w:sz w:val="24"/>
          <w:szCs w:val="24"/>
        </w:rPr>
        <w:t>Издательство «</w:t>
      </w:r>
      <w:proofErr w:type="spellStart"/>
      <w:r w:rsidR="00B17F7E" w:rsidRPr="00D67A4A">
        <w:rPr>
          <w:rFonts w:ascii="Times New Roman" w:hAnsi="Times New Roman" w:cs="Times New Roman"/>
          <w:sz w:val="24"/>
          <w:szCs w:val="24"/>
        </w:rPr>
        <w:t>Клувер</w:t>
      </w:r>
      <w:proofErr w:type="spellEnd"/>
      <w:r w:rsidR="00B17F7E" w:rsidRPr="00D67A4A">
        <w:rPr>
          <w:rFonts w:ascii="Times New Roman" w:hAnsi="Times New Roman" w:cs="Times New Roman"/>
          <w:sz w:val="24"/>
          <w:szCs w:val="24"/>
        </w:rPr>
        <w:t>»,  2008 .</w:t>
      </w:r>
    </w:p>
    <w:p w:rsidR="00B17F7E" w:rsidRPr="00D67A4A" w:rsidRDefault="00B17F7E" w:rsidP="00F06A59">
      <w:pPr>
        <w:numPr>
          <w:ilvl w:val="0"/>
          <w:numId w:val="5"/>
        </w:numPr>
        <w:tabs>
          <w:tab w:val="left" w:pos="360"/>
        </w:tabs>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Каплан Роберт С., Нортон </w:t>
      </w:r>
      <w:proofErr w:type="spellStart"/>
      <w:r w:rsidRPr="00D67A4A">
        <w:rPr>
          <w:rFonts w:ascii="Times New Roman" w:hAnsi="Times New Roman" w:cs="Times New Roman"/>
          <w:sz w:val="24"/>
          <w:szCs w:val="24"/>
        </w:rPr>
        <w:t>Дейвид</w:t>
      </w:r>
      <w:proofErr w:type="spellEnd"/>
      <w:r w:rsidRPr="00D67A4A">
        <w:rPr>
          <w:rFonts w:ascii="Times New Roman" w:hAnsi="Times New Roman" w:cs="Times New Roman"/>
          <w:sz w:val="24"/>
          <w:szCs w:val="24"/>
        </w:rPr>
        <w:t xml:space="preserve"> П. Сбалансированная система показателей. От стратегии к действию. Перевод с англ. – М.: ЗАО «Олимп-Бизнес», 2003.</w:t>
      </w:r>
    </w:p>
    <w:p w:rsidR="00B17F7E" w:rsidRPr="00D67A4A" w:rsidRDefault="00B17F7E" w:rsidP="00F06A59">
      <w:pPr>
        <w:widowControl w:val="0"/>
        <w:numPr>
          <w:ilvl w:val="0"/>
          <w:numId w:val="5"/>
        </w:numPr>
        <w:tabs>
          <w:tab w:val="left" w:pos="720"/>
        </w:tabs>
        <w:autoSpaceDE w:val="0"/>
        <w:autoSpaceDN w:val="0"/>
        <w:adjustRightInd w:val="0"/>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Колин </w:t>
      </w:r>
      <w:hyperlink r:id="rId11" w:history="1">
        <w:proofErr w:type="spellStart"/>
        <w:r w:rsidRPr="00D67A4A">
          <w:rPr>
            <w:rStyle w:val="a3"/>
            <w:rFonts w:ascii="Times New Roman" w:hAnsi="Times New Roman" w:cs="Times New Roman"/>
            <w:sz w:val="24"/>
            <w:szCs w:val="24"/>
          </w:rPr>
          <w:t>Друри</w:t>
        </w:r>
        <w:proofErr w:type="spellEnd"/>
      </w:hyperlink>
      <w:r w:rsidRPr="00D67A4A">
        <w:rPr>
          <w:rFonts w:ascii="Times New Roman" w:hAnsi="Times New Roman" w:cs="Times New Roman"/>
          <w:sz w:val="24"/>
          <w:szCs w:val="24"/>
        </w:rPr>
        <w:t>. Управленческий и производственный учет. Издательство «</w:t>
      </w:r>
      <w:proofErr w:type="spellStart"/>
      <w:r w:rsidRPr="00D67A4A">
        <w:rPr>
          <w:rFonts w:ascii="Times New Roman" w:hAnsi="Times New Roman" w:cs="Times New Roman"/>
          <w:sz w:val="24"/>
          <w:szCs w:val="24"/>
        </w:rPr>
        <w:t>Юнити</w:t>
      </w:r>
      <w:proofErr w:type="spellEnd"/>
      <w:r w:rsidRPr="00D67A4A">
        <w:rPr>
          <w:rFonts w:ascii="Times New Roman" w:hAnsi="Times New Roman" w:cs="Times New Roman"/>
          <w:sz w:val="24"/>
          <w:szCs w:val="24"/>
        </w:rPr>
        <w:t>», 2007.</w:t>
      </w:r>
    </w:p>
    <w:p w:rsidR="00B17F7E" w:rsidRPr="00D67A4A" w:rsidRDefault="00B17F7E" w:rsidP="00F06A59">
      <w:pPr>
        <w:pStyle w:val="a4"/>
        <w:numPr>
          <w:ilvl w:val="0"/>
          <w:numId w:val="5"/>
        </w:numPr>
        <w:autoSpaceDN w:val="0"/>
        <w:spacing w:after="0"/>
        <w:ind w:left="0"/>
        <w:jc w:val="both"/>
      </w:pPr>
      <w:proofErr w:type="spellStart"/>
      <w:r w:rsidRPr="00D67A4A">
        <w:t>Крайнова</w:t>
      </w:r>
      <w:proofErr w:type="spellEnd"/>
      <w:r w:rsidRPr="00D67A4A">
        <w:t xml:space="preserve"> Э.А. Разработка  концепции нефтегазового проекта. Учебное пособие. М.: ГУП Изд-во «Нефть и газ» РГУ нефти и газа им. И.М. Губкина, 2006.</w:t>
      </w:r>
    </w:p>
    <w:p w:rsidR="00B17F7E" w:rsidRPr="00D67A4A" w:rsidRDefault="00B17F7E" w:rsidP="00F06A59">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Крюков В.А., Токарев А.Н. Нефтегазовые ресурсы в трансформируемой экономике: о соотношении реализованной и потенциальной общественной ценности недр (теория, практика, анализ и оценки). – Новосибирск: Издательство «Наука-Центр», 2007. </w:t>
      </w:r>
    </w:p>
    <w:p w:rsidR="00B17F7E" w:rsidRPr="00D67A4A" w:rsidRDefault="00AB3AB4" w:rsidP="00F06A59">
      <w:pPr>
        <w:widowControl w:val="0"/>
        <w:numPr>
          <w:ilvl w:val="0"/>
          <w:numId w:val="5"/>
        </w:numPr>
        <w:tabs>
          <w:tab w:val="left" w:pos="720"/>
        </w:tabs>
        <w:autoSpaceDE w:val="0"/>
        <w:autoSpaceDN w:val="0"/>
        <w:adjustRightInd w:val="0"/>
        <w:spacing w:after="0" w:line="240" w:lineRule="auto"/>
        <w:ind w:left="0"/>
        <w:jc w:val="both"/>
        <w:rPr>
          <w:rFonts w:ascii="Times New Roman" w:hAnsi="Times New Roman" w:cs="Times New Roman"/>
          <w:sz w:val="24"/>
          <w:szCs w:val="24"/>
        </w:rPr>
      </w:pPr>
      <w:hyperlink r:id="rId12" w:history="1">
        <w:r w:rsidR="00B17F7E" w:rsidRPr="00D67A4A">
          <w:rPr>
            <w:rStyle w:val="a3"/>
            <w:rFonts w:ascii="Times New Roman" w:hAnsi="Times New Roman" w:cs="Times New Roman"/>
            <w:sz w:val="24"/>
            <w:szCs w:val="24"/>
          </w:rPr>
          <w:t>Кузьмина М. С</w:t>
        </w:r>
      </w:hyperlink>
      <w:r w:rsidR="00B17F7E" w:rsidRPr="00D67A4A">
        <w:rPr>
          <w:rFonts w:ascii="Times New Roman" w:hAnsi="Times New Roman" w:cs="Times New Roman"/>
          <w:sz w:val="24"/>
          <w:szCs w:val="24"/>
        </w:rPr>
        <w:t xml:space="preserve">. Учет затрат, </w:t>
      </w:r>
      <w:proofErr w:type="spellStart"/>
      <w:r w:rsidR="00B17F7E" w:rsidRPr="00D67A4A">
        <w:rPr>
          <w:rFonts w:ascii="Times New Roman" w:hAnsi="Times New Roman" w:cs="Times New Roman"/>
          <w:sz w:val="24"/>
          <w:szCs w:val="24"/>
        </w:rPr>
        <w:t>калькулирование</w:t>
      </w:r>
      <w:proofErr w:type="spellEnd"/>
      <w:r w:rsidR="00B17F7E" w:rsidRPr="00D67A4A">
        <w:rPr>
          <w:rFonts w:ascii="Times New Roman" w:hAnsi="Times New Roman" w:cs="Times New Roman"/>
          <w:sz w:val="24"/>
          <w:szCs w:val="24"/>
        </w:rPr>
        <w:t xml:space="preserve"> и бюджетирование в отраслях производственной сферы. Издательство «Финансы и статистика», 2007.</w:t>
      </w:r>
    </w:p>
    <w:p w:rsidR="00B17F7E" w:rsidRPr="00D67A4A" w:rsidRDefault="00B17F7E" w:rsidP="00F06A59">
      <w:pPr>
        <w:numPr>
          <w:ilvl w:val="0"/>
          <w:numId w:val="5"/>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Ральф </w:t>
      </w:r>
      <w:proofErr w:type="spellStart"/>
      <w:r w:rsidRPr="00D67A4A">
        <w:rPr>
          <w:rFonts w:ascii="Times New Roman" w:hAnsi="Times New Roman" w:cs="Times New Roman"/>
          <w:sz w:val="24"/>
          <w:szCs w:val="24"/>
        </w:rPr>
        <w:t>Дикель</w:t>
      </w:r>
      <w:proofErr w:type="spellEnd"/>
      <w:r w:rsidRPr="00D67A4A">
        <w:rPr>
          <w:rFonts w:ascii="Times New Roman" w:hAnsi="Times New Roman" w:cs="Times New Roman"/>
          <w:sz w:val="24"/>
          <w:szCs w:val="24"/>
        </w:rPr>
        <w:t xml:space="preserve">, </w:t>
      </w:r>
      <w:proofErr w:type="spellStart"/>
      <w:r w:rsidRPr="00D67A4A">
        <w:rPr>
          <w:rFonts w:ascii="Times New Roman" w:hAnsi="Times New Roman" w:cs="Times New Roman"/>
          <w:sz w:val="24"/>
          <w:szCs w:val="24"/>
        </w:rPr>
        <w:t>Гюрбюз</w:t>
      </w:r>
      <w:proofErr w:type="spellEnd"/>
      <w:r w:rsidRPr="00D67A4A">
        <w:rPr>
          <w:rFonts w:ascii="Times New Roman" w:hAnsi="Times New Roman" w:cs="Times New Roman"/>
          <w:sz w:val="24"/>
          <w:szCs w:val="24"/>
        </w:rPr>
        <w:t xml:space="preserve"> </w:t>
      </w:r>
      <w:proofErr w:type="spellStart"/>
      <w:r w:rsidRPr="00D67A4A">
        <w:rPr>
          <w:rFonts w:ascii="Times New Roman" w:hAnsi="Times New Roman" w:cs="Times New Roman"/>
          <w:sz w:val="24"/>
          <w:szCs w:val="24"/>
        </w:rPr>
        <w:t>Гёнюл</w:t>
      </w:r>
      <w:proofErr w:type="spellEnd"/>
      <w:r w:rsidRPr="00D67A4A">
        <w:rPr>
          <w:rFonts w:ascii="Times New Roman" w:hAnsi="Times New Roman" w:cs="Times New Roman"/>
          <w:sz w:val="24"/>
          <w:szCs w:val="24"/>
        </w:rPr>
        <w:t xml:space="preserve">, Тим </w:t>
      </w:r>
      <w:proofErr w:type="spellStart"/>
      <w:r w:rsidRPr="00D67A4A">
        <w:rPr>
          <w:rFonts w:ascii="Times New Roman" w:hAnsi="Times New Roman" w:cs="Times New Roman"/>
          <w:sz w:val="24"/>
          <w:szCs w:val="24"/>
        </w:rPr>
        <w:t>Гульд</w:t>
      </w:r>
      <w:proofErr w:type="spellEnd"/>
      <w:r w:rsidRPr="00D67A4A">
        <w:rPr>
          <w:rFonts w:ascii="Times New Roman" w:hAnsi="Times New Roman" w:cs="Times New Roman"/>
          <w:sz w:val="24"/>
          <w:szCs w:val="24"/>
        </w:rPr>
        <w:t xml:space="preserve">, </w:t>
      </w:r>
      <w:proofErr w:type="spellStart"/>
      <w:r w:rsidRPr="00D67A4A">
        <w:rPr>
          <w:rFonts w:ascii="Times New Roman" w:hAnsi="Times New Roman" w:cs="Times New Roman"/>
          <w:sz w:val="24"/>
          <w:szCs w:val="24"/>
        </w:rPr>
        <w:t>Михару</w:t>
      </w:r>
      <w:proofErr w:type="spellEnd"/>
      <w:r w:rsidRPr="00D67A4A">
        <w:rPr>
          <w:rFonts w:ascii="Times New Roman" w:hAnsi="Times New Roman" w:cs="Times New Roman"/>
          <w:sz w:val="24"/>
          <w:szCs w:val="24"/>
        </w:rPr>
        <w:t xml:space="preserve"> </w:t>
      </w:r>
      <w:proofErr w:type="spellStart"/>
      <w:r w:rsidRPr="00D67A4A">
        <w:rPr>
          <w:rFonts w:ascii="Times New Roman" w:hAnsi="Times New Roman" w:cs="Times New Roman"/>
          <w:sz w:val="24"/>
          <w:szCs w:val="24"/>
        </w:rPr>
        <w:t>Канаи</w:t>
      </w:r>
      <w:proofErr w:type="spellEnd"/>
      <w:r w:rsidRPr="00D67A4A">
        <w:rPr>
          <w:rFonts w:ascii="Times New Roman" w:hAnsi="Times New Roman" w:cs="Times New Roman"/>
          <w:sz w:val="24"/>
          <w:szCs w:val="24"/>
        </w:rPr>
        <w:t xml:space="preserve">, Андрей Конопляник и Юлия Селиванова. Цена энергии: международные механизмы формирования цен на нефть и газ (2007). Секретариат Энергетической Хартии, </w:t>
      </w:r>
      <w:smartTag w:uri="urn:schemas-microsoft-com:office:smarttags" w:element="metricconverter">
        <w:smartTagPr>
          <w:attr w:name="ProductID" w:val="2007 г"/>
        </w:smartTagPr>
        <w:r w:rsidRPr="00D67A4A">
          <w:rPr>
            <w:rFonts w:ascii="Times New Roman" w:hAnsi="Times New Roman" w:cs="Times New Roman"/>
            <w:sz w:val="24"/>
            <w:szCs w:val="24"/>
          </w:rPr>
          <w:t>2007 г</w:t>
        </w:r>
      </w:smartTag>
      <w:r w:rsidRPr="00D67A4A">
        <w:rPr>
          <w:rFonts w:ascii="Times New Roman" w:hAnsi="Times New Roman" w:cs="Times New Roman"/>
          <w:sz w:val="24"/>
          <w:szCs w:val="24"/>
        </w:rPr>
        <w:t>. Доступно он-</w:t>
      </w:r>
      <w:proofErr w:type="spellStart"/>
      <w:r w:rsidRPr="00D67A4A">
        <w:rPr>
          <w:rFonts w:ascii="Times New Roman" w:hAnsi="Times New Roman" w:cs="Times New Roman"/>
          <w:sz w:val="24"/>
          <w:szCs w:val="24"/>
        </w:rPr>
        <w:t>лайн</w:t>
      </w:r>
      <w:proofErr w:type="spellEnd"/>
      <w:r w:rsidRPr="00D67A4A">
        <w:rPr>
          <w:rFonts w:ascii="Times New Roman" w:hAnsi="Times New Roman" w:cs="Times New Roman"/>
          <w:sz w:val="24"/>
          <w:szCs w:val="24"/>
        </w:rPr>
        <w:t xml:space="preserve"> на сайте: </w:t>
      </w:r>
      <w:r w:rsidRPr="00D67A4A">
        <w:rPr>
          <w:rFonts w:ascii="Times New Roman" w:hAnsi="Times New Roman" w:cs="Times New Roman"/>
          <w:sz w:val="24"/>
          <w:szCs w:val="24"/>
          <w:lang w:val="en-US"/>
        </w:rPr>
        <w:t>http</w:t>
      </w:r>
      <w:r w:rsidRPr="00D67A4A">
        <w:rPr>
          <w:rFonts w:ascii="Times New Roman" w:hAnsi="Times New Roman" w:cs="Times New Roman"/>
          <w:sz w:val="24"/>
          <w:szCs w:val="24"/>
        </w:rPr>
        <w:t>://</w:t>
      </w:r>
      <w:r w:rsidRPr="00D67A4A">
        <w:rPr>
          <w:rFonts w:ascii="Times New Roman" w:hAnsi="Times New Roman" w:cs="Times New Roman"/>
          <w:sz w:val="24"/>
          <w:szCs w:val="24"/>
          <w:lang w:val="en-US"/>
        </w:rPr>
        <w:t>www</w:t>
      </w:r>
      <w:r w:rsidRPr="00D67A4A">
        <w:rPr>
          <w:rFonts w:ascii="Times New Roman" w:hAnsi="Times New Roman" w:cs="Times New Roman"/>
          <w:sz w:val="24"/>
          <w:szCs w:val="24"/>
        </w:rPr>
        <w:t>.</w:t>
      </w:r>
      <w:proofErr w:type="spellStart"/>
      <w:r w:rsidRPr="00D67A4A">
        <w:rPr>
          <w:rFonts w:ascii="Times New Roman" w:hAnsi="Times New Roman" w:cs="Times New Roman"/>
          <w:sz w:val="24"/>
          <w:szCs w:val="24"/>
          <w:lang w:val="en-US"/>
        </w:rPr>
        <w:t>encharter</w:t>
      </w:r>
      <w:proofErr w:type="spellEnd"/>
      <w:r w:rsidRPr="00D67A4A">
        <w:rPr>
          <w:rFonts w:ascii="Times New Roman" w:hAnsi="Times New Roman" w:cs="Times New Roman"/>
          <w:sz w:val="24"/>
          <w:szCs w:val="24"/>
        </w:rPr>
        <w:t>.</w:t>
      </w:r>
      <w:r w:rsidRPr="00D67A4A">
        <w:rPr>
          <w:rFonts w:ascii="Times New Roman" w:hAnsi="Times New Roman" w:cs="Times New Roman"/>
          <w:sz w:val="24"/>
          <w:szCs w:val="24"/>
          <w:lang w:val="en-US"/>
        </w:rPr>
        <w:t>org</w:t>
      </w:r>
      <w:r w:rsidRPr="00D67A4A">
        <w:rPr>
          <w:rFonts w:ascii="Times New Roman" w:hAnsi="Times New Roman" w:cs="Times New Roman"/>
          <w:sz w:val="24"/>
          <w:szCs w:val="24"/>
        </w:rPr>
        <w:t>/</w:t>
      </w:r>
      <w:r w:rsidRPr="00D67A4A">
        <w:rPr>
          <w:rFonts w:ascii="Times New Roman" w:hAnsi="Times New Roman" w:cs="Times New Roman"/>
          <w:sz w:val="24"/>
          <w:szCs w:val="24"/>
          <w:lang w:val="en-US"/>
        </w:rPr>
        <w:t>index</w:t>
      </w:r>
      <w:r w:rsidRPr="00D67A4A">
        <w:rPr>
          <w:rFonts w:ascii="Times New Roman" w:hAnsi="Times New Roman" w:cs="Times New Roman"/>
          <w:sz w:val="24"/>
          <w:szCs w:val="24"/>
        </w:rPr>
        <w:t>.</w:t>
      </w:r>
      <w:proofErr w:type="spellStart"/>
      <w:r w:rsidRPr="00D67A4A">
        <w:rPr>
          <w:rFonts w:ascii="Times New Roman" w:hAnsi="Times New Roman" w:cs="Times New Roman"/>
          <w:sz w:val="24"/>
          <w:szCs w:val="24"/>
          <w:lang w:val="en-US"/>
        </w:rPr>
        <w:t>php</w:t>
      </w:r>
      <w:proofErr w:type="spellEnd"/>
      <w:r w:rsidRPr="00D67A4A">
        <w:rPr>
          <w:rFonts w:ascii="Times New Roman" w:hAnsi="Times New Roman" w:cs="Times New Roman"/>
          <w:sz w:val="24"/>
          <w:szCs w:val="24"/>
        </w:rPr>
        <w:t>?</w:t>
      </w:r>
      <w:r w:rsidRPr="00D67A4A">
        <w:rPr>
          <w:rFonts w:ascii="Times New Roman" w:hAnsi="Times New Roman" w:cs="Times New Roman"/>
          <w:sz w:val="24"/>
          <w:szCs w:val="24"/>
          <w:lang w:val="en-US"/>
        </w:rPr>
        <w:t>id</w:t>
      </w:r>
      <w:r w:rsidRPr="00D67A4A">
        <w:rPr>
          <w:rFonts w:ascii="Times New Roman" w:hAnsi="Times New Roman" w:cs="Times New Roman"/>
          <w:sz w:val="24"/>
          <w:szCs w:val="24"/>
        </w:rPr>
        <w:t>=218&amp;</w:t>
      </w:r>
      <w:r w:rsidRPr="00D67A4A">
        <w:rPr>
          <w:rFonts w:ascii="Times New Roman" w:hAnsi="Times New Roman" w:cs="Times New Roman"/>
          <w:sz w:val="24"/>
          <w:szCs w:val="24"/>
          <w:lang w:val="en-US"/>
        </w:rPr>
        <w:t>L</w:t>
      </w:r>
      <w:r w:rsidRPr="00D67A4A">
        <w:rPr>
          <w:rFonts w:ascii="Times New Roman" w:hAnsi="Times New Roman" w:cs="Times New Roman"/>
          <w:sz w:val="24"/>
          <w:szCs w:val="24"/>
        </w:rPr>
        <w:t>=1</w:t>
      </w:r>
    </w:p>
    <w:p w:rsidR="00B17F7E" w:rsidRPr="00D67A4A" w:rsidRDefault="00B17F7E" w:rsidP="00F06A59">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Топ-менеджер. Практическая энциклопедия. Том 1. Под общей и научной</w:t>
      </w:r>
      <w:r w:rsidRPr="00D67A4A">
        <w:rPr>
          <w:rFonts w:ascii="Times New Roman" w:hAnsi="Times New Roman" w:cs="Times New Roman"/>
          <w:color w:val="FF0000"/>
          <w:sz w:val="24"/>
          <w:szCs w:val="24"/>
        </w:rPr>
        <w:t xml:space="preserve"> </w:t>
      </w:r>
      <w:r w:rsidRPr="00D67A4A">
        <w:rPr>
          <w:rFonts w:ascii="Times New Roman" w:hAnsi="Times New Roman" w:cs="Times New Roman"/>
          <w:sz w:val="24"/>
          <w:szCs w:val="24"/>
        </w:rPr>
        <w:t xml:space="preserve">редакцией В.Л. Уланова.  – 2-е изд. – М.: МЦФЭР, 2007. </w:t>
      </w:r>
    </w:p>
    <w:p w:rsidR="00B17F7E" w:rsidRPr="00D67A4A" w:rsidRDefault="00B17F7E" w:rsidP="00F06A59">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 xml:space="preserve">Управление стоимостью компании. Под общей и научной редакцией В.Л. Уланова.  – М.:  Издательство «Деловая и профессиональная литература», 2008. </w:t>
      </w:r>
    </w:p>
    <w:p w:rsidR="00B17F7E" w:rsidRPr="00D67A4A" w:rsidRDefault="00B17F7E" w:rsidP="00F06A59">
      <w:pPr>
        <w:numPr>
          <w:ilvl w:val="0"/>
          <w:numId w:val="5"/>
        </w:numPr>
        <w:spacing w:after="0" w:line="240" w:lineRule="auto"/>
        <w:ind w:left="0"/>
        <w:jc w:val="both"/>
        <w:rPr>
          <w:rFonts w:ascii="Times New Roman" w:hAnsi="Times New Roman" w:cs="Times New Roman"/>
          <w:sz w:val="24"/>
          <w:szCs w:val="24"/>
        </w:rPr>
      </w:pPr>
      <w:r w:rsidRPr="00D67A4A">
        <w:rPr>
          <w:rFonts w:ascii="Times New Roman" w:hAnsi="Times New Roman" w:cs="Times New Roman"/>
          <w:sz w:val="24"/>
          <w:szCs w:val="24"/>
        </w:rPr>
        <w:t>Энергетическая стратегия России на период до 2020 года. Доступно он-</w:t>
      </w:r>
      <w:proofErr w:type="spellStart"/>
      <w:r w:rsidRPr="00D67A4A">
        <w:rPr>
          <w:rFonts w:ascii="Times New Roman" w:hAnsi="Times New Roman" w:cs="Times New Roman"/>
          <w:sz w:val="24"/>
          <w:szCs w:val="24"/>
        </w:rPr>
        <w:t>лайн</w:t>
      </w:r>
      <w:proofErr w:type="spellEnd"/>
      <w:r w:rsidRPr="00D67A4A">
        <w:rPr>
          <w:rFonts w:ascii="Times New Roman" w:hAnsi="Times New Roman" w:cs="Times New Roman"/>
          <w:sz w:val="24"/>
          <w:szCs w:val="24"/>
        </w:rPr>
        <w:t xml:space="preserve">, например, на сайте: </w:t>
      </w:r>
      <w:r w:rsidRPr="00D67A4A">
        <w:rPr>
          <w:rFonts w:ascii="Times New Roman" w:hAnsi="Times New Roman" w:cs="Times New Roman"/>
          <w:sz w:val="24"/>
          <w:szCs w:val="24"/>
          <w:lang w:val="en-US"/>
        </w:rPr>
        <w:t>http</w:t>
      </w:r>
      <w:r w:rsidRPr="00D67A4A">
        <w:rPr>
          <w:rFonts w:ascii="Times New Roman" w:hAnsi="Times New Roman" w:cs="Times New Roman"/>
          <w:sz w:val="24"/>
          <w:szCs w:val="24"/>
        </w:rPr>
        <w:t>://</w:t>
      </w:r>
      <w:r w:rsidRPr="00D67A4A">
        <w:rPr>
          <w:rFonts w:ascii="Times New Roman" w:hAnsi="Times New Roman" w:cs="Times New Roman"/>
          <w:sz w:val="24"/>
          <w:szCs w:val="24"/>
          <w:lang w:val="en-US"/>
        </w:rPr>
        <w:t>www</w:t>
      </w:r>
      <w:r w:rsidRPr="00D67A4A">
        <w:rPr>
          <w:rFonts w:ascii="Times New Roman" w:hAnsi="Times New Roman" w:cs="Times New Roman"/>
          <w:sz w:val="24"/>
          <w:szCs w:val="24"/>
        </w:rPr>
        <w:t>.</w:t>
      </w:r>
      <w:proofErr w:type="spellStart"/>
      <w:r w:rsidRPr="00D67A4A">
        <w:rPr>
          <w:rFonts w:ascii="Times New Roman" w:hAnsi="Times New Roman" w:cs="Times New Roman"/>
          <w:sz w:val="24"/>
          <w:szCs w:val="24"/>
          <w:lang w:val="en-US"/>
        </w:rPr>
        <w:t>gazprom</w:t>
      </w:r>
      <w:proofErr w:type="spellEnd"/>
      <w:r w:rsidRPr="00D67A4A">
        <w:rPr>
          <w:rFonts w:ascii="Times New Roman" w:hAnsi="Times New Roman" w:cs="Times New Roman"/>
          <w:sz w:val="24"/>
          <w:szCs w:val="24"/>
        </w:rPr>
        <w:t>.</w:t>
      </w:r>
      <w:proofErr w:type="spellStart"/>
      <w:r w:rsidRPr="00D67A4A">
        <w:rPr>
          <w:rFonts w:ascii="Times New Roman" w:hAnsi="Times New Roman" w:cs="Times New Roman"/>
          <w:sz w:val="24"/>
          <w:szCs w:val="24"/>
          <w:lang w:val="en-US"/>
        </w:rPr>
        <w:t>ru</w:t>
      </w:r>
      <w:proofErr w:type="spellEnd"/>
      <w:r w:rsidRPr="00D67A4A">
        <w:rPr>
          <w:rFonts w:ascii="Times New Roman" w:hAnsi="Times New Roman" w:cs="Times New Roman"/>
          <w:sz w:val="24"/>
          <w:szCs w:val="24"/>
        </w:rPr>
        <w:t>/</w:t>
      </w:r>
      <w:r w:rsidRPr="00D67A4A">
        <w:rPr>
          <w:rFonts w:ascii="Times New Roman" w:hAnsi="Times New Roman" w:cs="Times New Roman"/>
          <w:sz w:val="24"/>
          <w:szCs w:val="24"/>
          <w:lang w:val="en-US"/>
        </w:rPr>
        <w:t>articles</w:t>
      </w:r>
      <w:r w:rsidRPr="00D67A4A">
        <w:rPr>
          <w:rFonts w:ascii="Times New Roman" w:hAnsi="Times New Roman" w:cs="Times New Roman"/>
          <w:sz w:val="24"/>
          <w:szCs w:val="24"/>
        </w:rPr>
        <w:t>/</w:t>
      </w:r>
      <w:r w:rsidRPr="00D67A4A">
        <w:rPr>
          <w:rFonts w:ascii="Times New Roman" w:hAnsi="Times New Roman" w:cs="Times New Roman"/>
          <w:sz w:val="24"/>
          <w:szCs w:val="24"/>
          <w:lang w:val="en-US"/>
        </w:rPr>
        <w:t>article</w:t>
      </w:r>
      <w:r w:rsidRPr="00D67A4A">
        <w:rPr>
          <w:rFonts w:ascii="Times New Roman" w:hAnsi="Times New Roman" w:cs="Times New Roman"/>
          <w:sz w:val="24"/>
          <w:szCs w:val="24"/>
        </w:rPr>
        <w:t>4951.</w:t>
      </w:r>
      <w:proofErr w:type="spellStart"/>
      <w:r w:rsidRPr="00D67A4A">
        <w:rPr>
          <w:rFonts w:ascii="Times New Roman" w:hAnsi="Times New Roman" w:cs="Times New Roman"/>
          <w:sz w:val="24"/>
          <w:szCs w:val="24"/>
          <w:lang w:val="en-US"/>
        </w:rPr>
        <w:t>shtml</w:t>
      </w:r>
      <w:proofErr w:type="spellEnd"/>
    </w:p>
    <w:p w:rsidR="00B17F7E" w:rsidRPr="008F560F" w:rsidRDefault="00B17F7E" w:rsidP="00F06A59">
      <w:pPr>
        <w:widowControl w:val="0"/>
        <w:numPr>
          <w:ilvl w:val="0"/>
          <w:numId w:val="5"/>
        </w:numPr>
        <w:shd w:val="clear" w:color="auto" w:fill="FFFFFF"/>
        <w:tabs>
          <w:tab w:val="left" w:pos="338"/>
        </w:tabs>
        <w:autoSpaceDE w:val="0"/>
        <w:autoSpaceDN w:val="0"/>
        <w:adjustRightInd w:val="0"/>
        <w:spacing w:after="0" w:line="240" w:lineRule="auto"/>
        <w:ind w:left="0"/>
        <w:jc w:val="both"/>
        <w:rPr>
          <w:rFonts w:ascii="Times New Roman" w:hAnsi="Times New Roman" w:cs="Times New Roman"/>
          <w:spacing w:val="-16"/>
          <w:sz w:val="24"/>
          <w:szCs w:val="24"/>
        </w:rPr>
      </w:pPr>
      <w:r w:rsidRPr="00D67A4A">
        <w:rPr>
          <w:rFonts w:ascii="Times New Roman" w:hAnsi="Times New Roman" w:cs="Times New Roman"/>
          <w:spacing w:val="4"/>
          <w:sz w:val="24"/>
          <w:szCs w:val="24"/>
        </w:rPr>
        <w:t xml:space="preserve">Периодические  издания:  Нефтегазовая  вертикаль;   Нефть  России;  Газовая </w:t>
      </w:r>
      <w:r w:rsidRPr="00D67A4A">
        <w:rPr>
          <w:rFonts w:ascii="Times New Roman" w:hAnsi="Times New Roman" w:cs="Times New Roman"/>
          <w:sz w:val="24"/>
          <w:szCs w:val="24"/>
        </w:rPr>
        <w:t>промышленность; Нефть и капитал; Нефть, газ и бизнес и т.д.</w:t>
      </w:r>
    </w:p>
    <w:p w:rsidR="008F560F" w:rsidRPr="008F560F" w:rsidRDefault="008F560F" w:rsidP="00F06A59">
      <w:pPr>
        <w:widowControl w:val="0"/>
        <w:numPr>
          <w:ilvl w:val="0"/>
          <w:numId w:val="5"/>
        </w:numPr>
        <w:shd w:val="clear" w:color="auto" w:fill="FFFFFF"/>
        <w:tabs>
          <w:tab w:val="left" w:pos="338"/>
        </w:tabs>
        <w:autoSpaceDE w:val="0"/>
        <w:autoSpaceDN w:val="0"/>
        <w:adjustRightInd w:val="0"/>
        <w:spacing w:after="0" w:line="240" w:lineRule="auto"/>
        <w:ind w:left="0"/>
        <w:jc w:val="both"/>
        <w:rPr>
          <w:rFonts w:ascii="Times New Roman" w:hAnsi="Times New Roman" w:cs="Times New Roman"/>
          <w:spacing w:val="-16"/>
          <w:sz w:val="24"/>
          <w:szCs w:val="24"/>
        </w:rPr>
      </w:pPr>
      <w:r>
        <w:rPr>
          <w:rFonts w:ascii="Times New Roman" w:hAnsi="Times New Roman" w:cs="Times New Roman"/>
          <w:sz w:val="24"/>
          <w:szCs w:val="24"/>
        </w:rPr>
        <w:t xml:space="preserve">Налоги и </w:t>
      </w:r>
      <w:proofErr w:type="spellStart"/>
      <w:r>
        <w:rPr>
          <w:rFonts w:ascii="Times New Roman" w:hAnsi="Times New Roman" w:cs="Times New Roman"/>
          <w:sz w:val="24"/>
          <w:szCs w:val="24"/>
        </w:rPr>
        <w:t>налообложение</w:t>
      </w:r>
      <w:proofErr w:type="spellEnd"/>
      <w:r>
        <w:rPr>
          <w:rFonts w:ascii="Times New Roman" w:hAnsi="Times New Roman" w:cs="Times New Roman"/>
          <w:sz w:val="24"/>
          <w:szCs w:val="24"/>
        </w:rPr>
        <w:t xml:space="preserve">: учебник под ред. И.А. </w:t>
      </w:r>
      <w:proofErr w:type="spellStart"/>
      <w:r>
        <w:rPr>
          <w:rFonts w:ascii="Times New Roman" w:hAnsi="Times New Roman" w:cs="Times New Roman"/>
          <w:sz w:val="24"/>
          <w:szCs w:val="24"/>
        </w:rPr>
        <w:t>Майтурова</w:t>
      </w:r>
      <w:proofErr w:type="spellEnd"/>
      <w:r>
        <w:rPr>
          <w:rFonts w:ascii="Times New Roman" w:hAnsi="Times New Roman" w:cs="Times New Roman"/>
          <w:sz w:val="24"/>
          <w:szCs w:val="24"/>
        </w:rPr>
        <w:t xml:space="preserve">. Изд-во </w:t>
      </w:r>
      <w:proofErr w:type="spellStart"/>
      <w:r>
        <w:rPr>
          <w:rFonts w:ascii="Times New Roman" w:hAnsi="Times New Roman" w:cs="Times New Roman"/>
          <w:sz w:val="24"/>
          <w:szCs w:val="24"/>
        </w:rPr>
        <w:t>Юнити</w:t>
      </w:r>
      <w:proofErr w:type="spellEnd"/>
      <w:r>
        <w:rPr>
          <w:rFonts w:ascii="Times New Roman" w:hAnsi="Times New Roman" w:cs="Times New Roman"/>
          <w:sz w:val="24"/>
          <w:szCs w:val="24"/>
        </w:rPr>
        <w:t>-Дана, 2012. – 591 с.</w:t>
      </w:r>
    </w:p>
    <w:p w:rsidR="008F560F" w:rsidRPr="001F18F3" w:rsidRDefault="008F560F" w:rsidP="00F06A59">
      <w:pPr>
        <w:widowControl w:val="0"/>
        <w:numPr>
          <w:ilvl w:val="0"/>
          <w:numId w:val="5"/>
        </w:numPr>
        <w:shd w:val="clear" w:color="auto" w:fill="FFFFFF"/>
        <w:tabs>
          <w:tab w:val="left" w:pos="338"/>
        </w:tabs>
        <w:autoSpaceDE w:val="0"/>
        <w:autoSpaceDN w:val="0"/>
        <w:adjustRightInd w:val="0"/>
        <w:spacing w:after="0" w:line="240" w:lineRule="auto"/>
        <w:ind w:left="0"/>
        <w:jc w:val="both"/>
        <w:rPr>
          <w:rFonts w:ascii="Times New Roman" w:hAnsi="Times New Roman" w:cs="Times New Roman"/>
          <w:spacing w:val="-16"/>
          <w:sz w:val="24"/>
          <w:szCs w:val="24"/>
        </w:rPr>
      </w:pPr>
      <w:r>
        <w:rPr>
          <w:rFonts w:ascii="Times New Roman" w:hAnsi="Times New Roman" w:cs="Times New Roman"/>
          <w:sz w:val="24"/>
          <w:szCs w:val="24"/>
        </w:rPr>
        <w:t xml:space="preserve">Развитие нефтегазового комплекса в условиях Севера. Изд-во </w:t>
      </w:r>
      <w:proofErr w:type="spellStart"/>
      <w:r>
        <w:rPr>
          <w:rFonts w:ascii="Times New Roman" w:hAnsi="Times New Roman" w:cs="Times New Roman"/>
          <w:sz w:val="24"/>
          <w:szCs w:val="24"/>
        </w:rPr>
        <w:t>СПбУУиЭ</w:t>
      </w:r>
      <w:proofErr w:type="spellEnd"/>
      <w:r>
        <w:rPr>
          <w:rFonts w:ascii="Times New Roman" w:hAnsi="Times New Roman" w:cs="Times New Roman"/>
          <w:sz w:val="24"/>
          <w:szCs w:val="24"/>
        </w:rPr>
        <w:t>, 2012.- 218 с.</w:t>
      </w:r>
    </w:p>
    <w:p w:rsidR="001F18F3" w:rsidRDefault="001F18F3" w:rsidP="00F06A59">
      <w:pPr>
        <w:widowControl w:val="0"/>
        <w:shd w:val="clear" w:color="auto" w:fill="FFFFFF"/>
        <w:tabs>
          <w:tab w:val="left" w:pos="338"/>
        </w:tabs>
        <w:autoSpaceDE w:val="0"/>
        <w:autoSpaceDN w:val="0"/>
        <w:adjustRightInd w:val="0"/>
        <w:spacing w:after="0" w:line="240" w:lineRule="auto"/>
        <w:jc w:val="both"/>
        <w:rPr>
          <w:rFonts w:ascii="Times New Roman" w:hAnsi="Times New Roman" w:cs="Times New Roman"/>
          <w:sz w:val="24"/>
          <w:szCs w:val="24"/>
        </w:rPr>
      </w:pPr>
    </w:p>
    <w:p w:rsidR="001F18F3" w:rsidRPr="00D67A4A" w:rsidRDefault="001F18F3" w:rsidP="00F06A59">
      <w:pPr>
        <w:widowControl w:val="0"/>
        <w:shd w:val="clear" w:color="auto" w:fill="FFFFFF"/>
        <w:tabs>
          <w:tab w:val="left" w:pos="338"/>
        </w:tabs>
        <w:autoSpaceDE w:val="0"/>
        <w:autoSpaceDN w:val="0"/>
        <w:adjustRightInd w:val="0"/>
        <w:spacing w:after="0" w:line="240" w:lineRule="auto"/>
        <w:jc w:val="both"/>
        <w:rPr>
          <w:rFonts w:ascii="Times New Roman" w:hAnsi="Times New Roman" w:cs="Times New Roman"/>
          <w:spacing w:val="-16"/>
          <w:sz w:val="24"/>
          <w:szCs w:val="24"/>
        </w:rPr>
      </w:pPr>
    </w:p>
    <w:p w:rsidR="005B58DC" w:rsidRPr="00D67A4A" w:rsidRDefault="005B58DC" w:rsidP="00D67A4A">
      <w:pPr>
        <w:spacing w:after="0" w:line="240" w:lineRule="auto"/>
        <w:rPr>
          <w:rFonts w:ascii="Times New Roman" w:hAnsi="Times New Roman" w:cs="Times New Roman"/>
          <w:sz w:val="24"/>
          <w:szCs w:val="24"/>
        </w:rPr>
      </w:pPr>
    </w:p>
    <w:p w:rsidR="00961274" w:rsidRDefault="00961274">
      <w:pPr>
        <w:rPr>
          <w:rFonts w:ascii="Times New Roman" w:eastAsia="Times New Roman" w:hAnsi="Times New Roman" w:cs="Times New Roman"/>
          <w:b/>
          <w:caps/>
          <w:sz w:val="24"/>
          <w:szCs w:val="24"/>
        </w:rPr>
      </w:pPr>
      <w:r>
        <w:rPr>
          <w:b/>
          <w:caps/>
        </w:rPr>
        <w:br w:type="page"/>
      </w:r>
    </w:p>
    <w:p w:rsidR="00961274" w:rsidRPr="00961274" w:rsidRDefault="00961274" w:rsidP="00961274">
      <w:pPr>
        <w:pStyle w:val="af0"/>
        <w:spacing w:before="120" w:beforeAutospacing="0" w:after="0" w:afterAutospacing="0"/>
        <w:ind w:left="714"/>
        <w:jc w:val="center"/>
        <w:rPr>
          <w:b/>
        </w:rPr>
      </w:pPr>
      <w:r w:rsidRPr="00961274">
        <w:rPr>
          <w:b/>
        </w:rPr>
        <w:lastRenderedPageBreak/>
        <w:t>МЕНЕДЖМЕНТ</w:t>
      </w:r>
    </w:p>
    <w:p w:rsidR="00961274" w:rsidRPr="00961274" w:rsidRDefault="00961274" w:rsidP="00961274">
      <w:pPr>
        <w:pStyle w:val="af0"/>
        <w:spacing w:before="120" w:beforeAutospacing="0" w:after="0" w:afterAutospacing="0"/>
        <w:ind w:left="714"/>
        <w:jc w:val="both"/>
        <w:rPr>
          <w:color w:val="000000"/>
          <w:sz w:val="20"/>
          <w:szCs w:val="20"/>
        </w:rPr>
      </w:pPr>
    </w:p>
    <w:p w:rsidR="00961274" w:rsidRDefault="00961274" w:rsidP="00961274">
      <w:pPr>
        <w:pStyle w:val="af0"/>
        <w:numPr>
          <w:ilvl w:val="0"/>
          <w:numId w:val="18"/>
        </w:numPr>
        <w:spacing w:before="120" w:beforeAutospacing="0" w:after="0" w:afterAutospacing="0"/>
        <w:ind w:left="357" w:hanging="357"/>
        <w:jc w:val="both"/>
      </w:pPr>
      <w:r w:rsidRPr="003E7D45">
        <w:rPr>
          <w:b/>
        </w:rPr>
        <w:t>История управленческой мысли</w:t>
      </w:r>
      <w:r w:rsidRPr="003E7D45">
        <w:t xml:space="preserve">. Эволюция взглядов на управление в рамках отдельных научных школ. Классическая теория управления: научное управление; теория организации; теория бюрократии. Теория административного поведения Г. </w:t>
      </w:r>
      <w:proofErr w:type="spellStart"/>
      <w:r w:rsidRPr="003E7D45">
        <w:t>Саймона</w:t>
      </w:r>
      <w:proofErr w:type="spellEnd"/>
      <w:r w:rsidRPr="003E7D45">
        <w:t>. Современные направления теоретических исследований, связанны</w:t>
      </w:r>
      <w:r>
        <w:t>е</w:t>
      </w:r>
      <w:r w:rsidRPr="003E7D45">
        <w:t xml:space="preserve"> с совершенствованием разработок в области управления.</w:t>
      </w:r>
    </w:p>
    <w:p w:rsidR="00961274" w:rsidRDefault="00961274" w:rsidP="00961274">
      <w:pPr>
        <w:pStyle w:val="af0"/>
        <w:numPr>
          <w:ilvl w:val="0"/>
          <w:numId w:val="18"/>
        </w:numPr>
        <w:spacing w:before="120" w:beforeAutospacing="0" w:after="0" w:afterAutospacing="0"/>
        <w:ind w:left="357" w:hanging="357"/>
        <w:jc w:val="both"/>
        <w:rPr>
          <w:color w:val="000000"/>
        </w:rPr>
      </w:pPr>
      <w:r w:rsidRPr="00F27947">
        <w:rPr>
          <w:b/>
        </w:rPr>
        <w:t>Организация как объект управления</w:t>
      </w:r>
      <w:r w:rsidRPr="009F1083">
        <w:rPr>
          <w:b/>
        </w:rPr>
        <w:t>.</w:t>
      </w:r>
      <w:r w:rsidRPr="009F1083">
        <w:rPr>
          <w:b/>
          <w:color w:val="000000"/>
        </w:rPr>
        <w:t xml:space="preserve"> </w:t>
      </w:r>
      <w:r w:rsidRPr="009F1083">
        <w:rPr>
          <w:color w:val="000000"/>
        </w:rPr>
        <w:t xml:space="preserve">Понятие организации. Классификация организаций. Модели организаций как объектов управления. </w:t>
      </w:r>
      <w:r w:rsidRPr="009F1083">
        <w:t>Современные научные подходы к управлению: традиционный, процессный, системный, ситуационный. Функциональное содержание управления.</w:t>
      </w:r>
      <w:r w:rsidRPr="009F1083">
        <w:rPr>
          <w:color w:val="000000"/>
        </w:rPr>
        <w:t xml:space="preserve"> </w:t>
      </w:r>
      <w:r w:rsidRPr="009F1083">
        <w:t>Долгосрочные, среднесрочные и краткосрочные аспекты управления организацией, текущее управление.</w:t>
      </w:r>
      <w:r w:rsidRPr="009F1083">
        <w:rPr>
          <w:bCs/>
          <w:color w:val="000000"/>
        </w:rPr>
        <w:t xml:space="preserve"> </w:t>
      </w:r>
      <w:r w:rsidRPr="009F1083">
        <w:t>Структуры управления организацией</w:t>
      </w:r>
      <w:r w:rsidRPr="009F1083">
        <w:rPr>
          <w:bCs/>
          <w:color w:val="000000"/>
        </w:rPr>
        <w:t xml:space="preserve">. </w:t>
      </w:r>
      <w:r w:rsidRPr="009F1083">
        <w:t xml:space="preserve">Управление организацией по стадиям её жизненного цикла: модели </w:t>
      </w:r>
      <w:proofErr w:type="spellStart"/>
      <w:r w:rsidRPr="009F1083">
        <w:t>Грейнера</w:t>
      </w:r>
      <w:proofErr w:type="spellEnd"/>
      <w:r w:rsidRPr="009F1083">
        <w:t xml:space="preserve"> и </w:t>
      </w:r>
      <w:proofErr w:type="spellStart"/>
      <w:r w:rsidRPr="009F1083">
        <w:t>Адизеса</w:t>
      </w:r>
      <w:proofErr w:type="spellEnd"/>
      <w:r w:rsidRPr="009F1083">
        <w:t>.</w:t>
      </w:r>
      <w:r w:rsidRPr="009F1083">
        <w:rPr>
          <w:color w:val="000000"/>
        </w:rPr>
        <w:t xml:space="preserve"> </w:t>
      </w:r>
    </w:p>
    <w:p w:rsidR="00961274" w:rsidRDefault="00961274" w:rsidP="00961274">
      <w:pPr>
        <w:pStyle w:val="af0"/>
        <w:numPr>
          <w:ilvl w:val="0"/>
          <w:numId w:val="18"/>
        </w:numPr>
        <w:spacing w:before="120" w:beforeAutospacing="0" w:after="0" w:afterAutospacing="0"/>
        <w:ind w:left="357" w:hanging="357"/>
        <w:jc w:val="both"/>
        <w:rPr>
          <w:color w:val="000000"/>
        </w:rPr>
      </w:pPr>
      <w:r w:rsidRPr="006953F7">
        <w:rPr>
          <w:b/>
        </w:rPr>
        <w:t>Процесс управления организацией</w:t>
      </w:r>
      <w:r w:rsidRPr="009661C2">
        <w:t xml:space="preserve">, её отдельными подсистемами и </w:t>
      </w:r>
      <w:r w:rsidRPr="0022103E">
        <w:t xml:space="preserve">функциями. </w:t>
      </w:r>
      <w:r w:rsidRPr="006953F7">
        <w:rPr>
          <w:color w:val="000000"/>
        </w:rPr>
        <w:t xml:space="preserve">Функции управления: сущность и объективные предпосылки их развития, классификация. Место и роль функций в управленческом процессе. </w:t>
      </w:r>
      <w:r w:rsidRPr="0022103E">
        <w:t xml:space="preserve">Целеполагание и планирование в управлении организацией. </w:t>
      </w:r>
      <w:r w:rsidRPr="006953F7">
        <w:rPr>
          <w:color w:val="000000"/>
        </w:rPr>
        <w:t xml:space="preserve">Система целей и ценностей организации. </w:t>
      </w:r>
      <w:r w:rsidRPr="006953F7">
        <w:rPr>
          <w:color w:val="000000"/>
          <w:spacing w:val="3"/>
        </w:rPr>
        <w:t xml:space="preserve">Виды и категории целей </w:t>
      </w:r>
      <w:r w:rsidRPr="006953F7">
        <w:rPr>
          <w:color w:val="000000"/>
          <w:spacing w:val="2"/>
        </w:rPr>
        <w:t xml:space="preserve">организации: стратегические и оперативные, долгосрочные и краткосрочные, </w:t>
      </w:r>
      <w:r w:rsidRPr="006953F7">
        <w:rPr>
          <w:color w:val="000000"/>
          <w:spacing w:val="5"/>
        </w:rPr>
        <w:t xml:space="preserve">экономические и социальные. </w:t>
      </w:r>
      <w:r w:rsidRPr="0022103E">
        <w:t xml:space="preserve">Контроль, мониторинг и </w:t>
      </w:r>
      <w:proofErr w:type="spellStart"/>
      <w:r w:rsidRPr="0022103E">
        <w:t>бенчмаркинг</w:t>
      </w:r>
      <w:proofErr w:type="spellEnd"/>
      <w:r>
        <w:t>.</w:t>
      </w:r>
      <w:r w:rsidRPr="006953F7">
        <w:rPr>
          <w:color w:val="000000"/>
        </w:rPr>
        <w:t xml:space="preserve"> Взаимосвязь функций управления, процессов принятия и осуществления управленческих решений. Этапы процесса принятия и осуществления управленческого решения. Методы анализа и прогнозирования управленческих решений.</w:t>
      </w:r>
    </w:p>
    <w:p w:rsidR="00961274" w:rsidRDefault="00961274" w:rsidP="00961274">
      <w:pPr>
        <w:pStyle w:val="af0"/>
        <w:numPr>
          <w:ilvl w:val="0"/>
          <w:numId w:val="18"/>
        </w:numPr>
        <w:spacing w:before="120" w:beforeAutospacing="0" w:after="0" w:afterAutospacing="0"/>
        <w:ind w:left="357" w:hanging="357"/>
        <w:jc w:val="both"/>
      </w:pPr>
      <w:r w:rsidRPr="004C0245">
        <w:rPr>
          <w:b/>
          <w:color w:val="000000"/>
        </w:rPr>
        <w:t>Внутрифирменное планирование</w:t>
      </w:r>
      <w:r>
        <w:rPr>
          <w:color w:val="000000"/>
        </w:rPr>
        <w:t>:</w:t>
      </w:r>
      <w:r w:rsidRPr="004C0245">
        <w:rPr>
          <w:color w:val="000000"/>
        </w:rPr>
        <w:t xml:space="preserve"> </w:t>
      </w:r>
      <w:r>
        <w:rPr>
          <w:color w:val="000000"/>
        </w:rPr>
        <w:t>с</w:t>
      </w:r>
      <w:r w:rsidRPr="004C0245">
        <w:rPr>
          <w:color w:val="000000"/>
        </w:rPr>
        <w:t xml:space="preserve">одержание и задачи. Основные цели, методология и особенности долгосрочного, среднесрочного и стратегического планирования. Текущее (бюджетное, оперативное) планирование. Планирование деятельности производственного подразделения. Разработка системы плановых показателей. Организационные формы внутрифирменного планирования. </w:t>
      </w:r>
      <w:r w:rsidRPr="004C0245">
        <w:t xml:space="preserve">Управление производством. Современные производственные системы. </w:t>
      </w:r>
    </w:p>
    <w:p w:rsidR="00961274" w:rsidRDefault="00961274" w:rsidP="00961274">
      <w:pPr>
        <w:pStyle w:val="af0"/>
        <w:numPr>
          <w:ilvl w:val="0"/>
          <w:numId w:val="18"/>
        </w:numPr>
        <w:spacing w:before="120" w:beforeAutospacing="0" w:after="0" w:afterAutospacing="0"/>
        <w:ind w:left="357" w:hanging="357"/>
        <w:jc w:val="both"/>
      </w:pPr>
      <w:r w:rsidRPr="0022103E">
        <w:rPr>
          <w:b/>
          <w:bCs/>
        </w:rPr>
        <w:t xml:space="preserve">Теоретические основы стратегии. </w:t>
      </w:r>
      <w:r w:rsidRPr="005975FE">
        <w:t xml:space="preserve">Природа стратегии. Эволюция понятий стратегия. Концепция "5П" стратегий Г. </w:t>
      </w:r>
      <w:proofErr w:type="spellStart"/>
      <w:r w:rsidRPr="005975FE">
        <w:t>Минцберга</w:t>
      </w:r>
      <w:proofErr w:type="spellEnd"/>
      <w:r w:rsidRPr="005975FE">
        <w:t xml:space="preserve">, ее роль в решении стратегических проблем организации на современном этапе развития. </w:t>
      </w:r>
      <w:r w:rsidRPr="005975FE">
        <w:rPr>
          <w:spacing w:val="7"/>
        </w:rPr>
        <w:t xml:space="preserve">Стратегический и операционный аспекты управления организацией. Базовые </w:t>
      </w:r>
      <w:r w:rsidRPr="005975FE">
        <w:rPr>
          <w:spacing w:val="-1"/>
        </w:rPr>
        <w:t xml:space="preserve">элементы модели стратегического управления. Источники и факторы, определяющие </w:t>
      </w:r>
      <w:r w:rsidRPr="005975FE">
        <w:rPr>
          <w:spacing w:val="3"/>
        </w:rPr>
        <w:t>конкурентные преимущества, стратегический успех и рост ценности компании.</w:t>
      </w:r>
      <w:r w:rsidRPr="005975FE">
        <w:t xml:space="preserve"> Развитие форм стратегического партнерства.</w:t>
      </w:r>
      <w:r w:rsidR="00977993" w:rsidRPr="00977993">
        <w:rPr>
          <w:spacing w:val="7"/>
        </w:rPr>
        <w:t xml:space="preserve"> </w:t>
      </w:r>
      <w:r w:rsidR="00977993" w:rsidRPr="005975FE">
        <w:rPr>
          <w:spacing w:val="7"/>
        </w:rPr>
        <w:t>Стратегические направления развития бизнеса</w:t>
      </w:r>
      <w:r w:rsidR="00977993" w:rsidRPr="005975FE">
        <w:rPr>
          <w:spacing w:val="9"/>
        </w:rPr>
        <w:t xml:space="preserve">. Конкурентные стратегии </w:t>
      </w:r>
      <w:proofErr w:type="spellStart"/>
      <w:r w:rsidR="00977993" w:rsidRPr="005975FE">
        <w:rPr>
          <w:spacing w:val="9"/>
        </w:rPr>
        <w:t>М.Портера</w:t>
      </w:r>
      <w:proofErr w:type="spellEnd"/>
    </w:p>
    <w:p w:rsidR="00961274" w:rsidRDefault="00961274" w:rsidP="00961274">
      <w:pPr>
        <w:pStyle w:val="af0"/>
        <w:numPr>
          <w:ilvl w:val="0"/>
          <w:numId w:val="18"/>
        </w:numPr>
        <w:spacing w:before="120" w:beforeAutospacing="0" w:after="0" w:afterAutospacing="0"/>
        <w:ind w:left="357" w:hanging="357"/>
        <w:jc w:val="both"/>
      </w:pPr>
      <w:r w:rsidRPr="005975FE">
        <w:rPr>
          <w:b/>
          <w:bCs/>
        </w:rPr>
        <w:t xml:space="preserve">Стратегический выбор, формирование и реализация стратегий. </w:t>
      </w:r>
      <w:r w:rsidRPr="005975FE">
        <w:t>Модель разработки стратегии. Процесс и методы разработки и реализации стратегии.</w:t>
      </w:r>
      <w:r>
        <w:t xml:space="preserve"> </w:t>
      </w:r>
      <w:r w:rsidRPr="005975FE">
        <w:rPr>
          <w:spacing w:val="1"/>
        </w:rPr>
        <w:t xml:space="preserve">Сущность и особенности стратегических решений, их роль в функционировании и </w:t>
      </w:r>
      <w:r w:rsidRPr="005975FE">
        <w:t>развитии компании.</w:t>
      </w:r>
      <w:r>
        <w:t xml:space="preserve"> </w:t>
      </w:r>
      <w:r w:rsidRPr="005975FE">
        <w:t>Эволюция содержания и процессов стратегического планирования компаний.</w:t>
      </w:r>
      <w:r>
        <w:t xml:space="preserve"> </w:t>
      </w:r>
      <w:r w:rsidRPr="005975FE">
        <w:t xml:space="preserve">Сценарно-стратегические </w:t>
      </w:r>
      <w:r w:rsidRPr="005975FE">
        <w:rPr>
          <w:spacing w:val="-7"/>
        </w:rPr>
        <w:t>планы.</w:t>
      </w:r>
      <w:r w:rsidRPr="005975FE">
        <w:t xml:space="preserve">  Содержание и методы стратегического контроля</w:t>
      </w:r>
      <w:r>
        <w:t xml:space="preserve">. </w:t>
      </w:r>
      <w:r w:rsidRPr="005975FE">
        <w:t>Управление жизнеспособностью организации</w:t>
      </w:r>
      <w:r>
        <w:t>.</w:t>
      </w:r>
    </w:p>
    <w:p w:rsidR="00961274" w:rsidRDefault="00961274" w:rsidP="00961274">
      <w:pPr>
        <w:pStyle w:val="af0"/>
        <w:numPr>
          <w:ilvl w:val="0"/>
          <w:numId w:val="18"/>
        </w:numPr>
        <w:spacing w:before="120" w:beforeAutospacing="0" w:after="0" w:afterAutospacing="0"/>
        <w:ind w:left="357" w:hanging="357"/>
        <w:jc w:val="both"/>
      </w:pPr>
      <w:r w:rsidRPr="0078060B">
        <w:rPr>
          <w:b/>
        </w:rPr>
        <w:t>Управление человеческими ресурсами.</w:t>
      </w:r>
      <w:r w:rsidRPr="0078060B">
        <w:t xml:space="preserve"> Цели, принципы, эволюция подходов. Сущность экономических и социальных задач управления персоналом предприятий и организаций. Система управления человеческими ресурсами организации: основные функции, организационная структура. Компетентность персонала и компетентность организации. Стратегия и политики управления человеческими ресурсами: выработка и реализация. Инновации в организации трудовой деятельности и управлении персоналом. </w:t>
      </w:r>
      <w:r>
        <w:t>Оценка эффективности системы управления человеческими ресурсами.</w:t>
      </w:r>
    </w:p>
    <w:p w:rsidR="00961274" w:rsidRDefault="00977993" w:rsidP="00961274">
      <w:pPr>
        <w:pStyle w:val="af0"/>
        <w:numPr>
          <w:ilvl w:val="0"/>
          <w:numId w:val="18"/>
        </w:numPr>
        <w:spacing w:before="120" w:beforeAutospacing="0" w:after="0" w:afterAutospacing="0"/>
        <w:ind w:left="357" w:hanging="357"/>
        <w:jc w:val="both"/>
      </w:pPr>
      <w:r>
        <w:rPr>
          <w:b/>
        </w:rPr>
        <w:lastRenderedPageBreak/>
        <w:t>Технологии управления</w:t>
      </w:r>
      <w:r w:rsidR="00961274" w:rsidRPr="0078060B">
        <w:rPr>
          <w:b/>
        </w:rPr>
        <w:t xml:space="preserve"> развитие</w:t>
      </w:r>
      <w:r>
        <w:rPr>
          <w:b/>
        </w:rPr>
        <w:t>м</w:t>
      </w:r>
      <w:r w:rsidR="00961274" w:rsidRPr="0078060B">
        <w:rPr>
          <w:b/>
        </w:rPr>
        <w:t xml:space="preserve"> персонала.</w:t>
      </w:r>
      <w:r w:rsidR="00961274">
        <w:t xml:space="preserve"> </w:t>
      </w:r>
      <w:r w:rsidR="00961274" w:rsidRPr="0078060B">
        <w:t xml:space="preserve">Планирование персонала. Определение качественной и количественной потребности в персонале. Обучение и развитие персонала. Организация социально-трудового мониторинга, проведение анализа трудовых показателей. </w:t>
      </w:r>
      <w:proofErr w:type="spellStart"/>
      <w:r w:rsidR="00961274" w:rsidRPr="0078060B">
        <w:t>Контроллинг</w:t>
      </w:r>
      <w:proofErr w:type="spellEnd"/>
      <w:r w:rsidR="00961274" w:rsidRPr="0078060B">
        <w:t xml:space="preserve"> и аудит персонала, планирование и прогнозирование развития. Бюджетирование расходов на персонал.</w:t>
      </w:r>
    </w:p>
    <w:p w:rsidR="00961274" w:rsidRDefault="00961274" w:rsidP="00961274">
      <w:pPr>
        <w:pStyle w:val="af0"/>
        <w:numPr>
          <w:ilvl w:val="0"/>
          <w:numId w:val="18"/>
        </w:numPr>
        <w:spacing w:before="120" w:beforeAutospacing="0" w:after="0" w:afterAutospacing="0"/>
        <w:ind w:left="357" w:hanging="357"/>
        <w:jc w:val="both"/>
      </w:pPr>
      <w:r w:rsidRPr="0078060B">
        <w:rPr>
          <w:b/>
        </w:rPr>
        <w:t>Эффективность труда персонала</w:t>
      </w:r>
      <w:r w:rsidRPr="0078060B">
        <w:t>. Оценка персонала и результатов его труда. Мотивы и стимулы к труду, их взаимосвяз</w:t>
      </w:r>
      <w:r>
        <w:t>ь</w:t>
      </w:r>
      <w:r w:rsidRPr="0078060B">
        <w:t xml:space="preserve"> с трудовым поведением работников, удовлетворенностью трудом. Взаимосвязь эффективности управления персоналом с результативностью труда каждого работника. </w:t>
      </w:r>
    </w:p>
    <w:p w:rsidR="00CD0D72" w:rsidRDefault="00CD0D72" w:rsidP="00CD0D72">
      <w:pPr>
        <w:pStyle w:val="af0"/>
        <w:spacing w:before="120" w:beforeAutospacing="0" w:after="0" w:afterAutospacing="0"/>
        <w:ind w:left="357"/>
        <w:jc w:val="both"/>
      </w:pPr>
      <w:r>
        <w:t xml:space="preserve">                                              </w:t>
      </w:r>
    </w:p>
    <w:p w:rsidR="00961274" w:rsidRPr="00CD0D72" w:rsidRDefault="00961274" w:rsidP="00CD0D72">
      <w:pPr>
        <w:pStyle w:val="af0"/>
        <w:spacing w:before="120" w:beforeAutospacing="0" w:after="0" w:afterAutospacing="0"/>
        <w:ind w:left="357"/>
        <w:jc w:val="center"/>
      </w:pPr>
      <w:r w:rsidRPr="00CD0D72">
        <w:t>ЛИТЕРАТУРА</w:t>
      </w:r>
    </w:p>
    <w:p w:rsidR="00CD0D72" w:rsidRPr="00CD0D72" w:rsidRDefault="00CD0D72" w:rsidP="00CD0D72">
      <w:pPr>
        <w:pStyle w:val="af0"/>
        <w:spacing w:before="120" w:beforeAutospacing="0" w:after="0" w:afterAutospacing="0"/>
        <w:ind w:left="360"/>
        <w:jc w:val="both"/>
      </w:pPr>
      <w:proofErr w:type="spellStart"/>
      <w:r w:rsidRPr="00CD0D72">
        <w:t>Армстронг</w:t>
      </w:r>
      <w:proofErr w:type="spellEnd"/>
      <w:r w:rsidRPr="00CD0D72">
        <w:t xml:space="preserve"> М. Практика управления человеческими ресурсами. - СПб.: Питер, 2009.</w:t>
      </w:r>
    </w:p>
    <w:p w:rsidR="00CD0D72" w:rsidRPr="00CD0D72" w:rsidRDefault="00CD0D72" w:rsidP="00CD0D72">
      <w:pPr>
        <w:pStyle w:val="af0"/>
        <w:spacing w:before="120" w:beforeAutospacing="0" w:after="0" w:afterAutospacing="0"/>
        <w:ind w:left="360"/>
        <w:jc w:val="both"/>
      </w:pPr>
      <w:r w:rsidRPr="00CD0D72">
        <w:t>Базаров Т.Ю. Управление персоналом. - М.:ЮНИТИ-ДАНА. 2009.</w:t>
      </w:r>
    </w:p>
    <w:p w:rsidR="00961274" w:rsidRPr="00CD0D72" w:rsidRDefault="00961274" w:rsidP="00CD0D72">
      <w:pPr>
        <w:pStyle w:val="af0"/>
        <w:spacing w:before="120" w:beforeAutospacing="0" w:after="0" w:afterAutospacing="0"/>
        <w:ind w:left="360"/>
        <w:jc w:val="both"/>
      </w:pPr>
      <w:r w:rsidRPr="00CD0D72">
        <w:t>Веснин В.Р. Стратегическое управление. М.: Проспект, 2004.</w:t>
      </w:r>
    </w:p>
    <w:p w:rsidR="00961274" w:rsidRPr="00CD0D72" w:rsidRDefault="00961274" w:rsidP="00CD0D72">
      <w:pPr>
        <w:pStyle w:val="af0"/>
        <w:spacing w:before="120" w:beforeAutospacing="0" w:after="0" w:afterAutospacing="0"/>
        <w:ind w:left="360"/>
        <w:jc w:val="both"/>
      </w:pPr>
      <w:r w:rsidRPr="00CD0D72">
        <w:t>Грант Р.М. Современный стратегический анализ. 5-е изд. СПб: Питер, 2008.</w:t>
      </w:r>
    </w:p>
    <w:p w:rsidR="00961274" w:rsidRPr="00CD0D72" w:rsidRDefault="00961274" w:rsidP="00CD0D72">
      <w:pPr>
        <w:pStyle w:val="af0"/>
        <w:spacing w:before="120" w:beforeAutospacing="0" w:after="0" w:afterAutospacing="0"/>
        <w:ind w:left="360"/>
        <w:jc w:val="both"/>
      </w:pPr>
      <w:proofErr w:type="spellStart"/>
      <w:r w:rsidRPr="00CD0D72">
        <w:t>Дафт</w:t>
      </w:r>
      <w:proofErr w:type="spellEnd"/>
      <w:r w:rsidRPr="00CD0D72">
        <w:t xml:space="preserve"> Р.. Менеджмент. 6-е издание. СПб: Питер, 2004.</w:t>
      </w:r>
    </w:p>
    <w:p w:rsidR="00CD0D72" w:rsidRPr="00CD0D72" w:rsidRDefault="00CD0D72" w:rsidP="00CD0D72">
      <w:pPr>
        <w:pStyle w:val="af0"/>
        <w:spacing w:before="120" w:beforeAutospacing="0" w:after="0" w:afterAutospacing="0"/>
        <w:ind w:left="360"/>
        <w:jc w:val="both"/>
      </w:pPr>
      <w:r w:rsidRPr="00CD0D72">
        <w:t>Карташова Л.В. Управление человеческими ресурсами. - М.: ИНФРА-М. 2009.</w:t>
      </w:r>
    </w:p>
    <w:p w:rsidR="00CD0D72" w:rsidRPr="00CD0D72" w:rsidRDefault="00CD0D72" w:rsidP="00CD0D72">
      <w:pPr>
        <w:pStyle w:val="af0"/>
        <w:spacing w:before="120" w:beforeAutospacing="0" w:after="0" w:afterAutospacing="0"/>
        <w:ind w:left="360"/>
        <w:jc w:val="both"/>
      </w:pPr>
      <w:proofErr w:type="spellStart"/>
      <w:r w:rsidRPr="00CD0D72">
        <w:t>Кибанов</w:t>
      </w:r>
      <w:proofErr w:type="spellEnd"/>
      <w:r w:rsidRPr="00CD0D72">
        <w:t xml:space="preserve"> А.Я. Управление персоналом организации: стратегия, маркетинг, интернационализация. - М.: ИНФРА-М. 2010.</w:t>
      </w:r>
    </w:p>
    <w:p w:rsidR="00961274" w:rsidRPr="00CD0D72" w:rsidRDefault="00961274" w:rsidP="00CD0D72">
      <w:pPr>
        <w:pStyle w:val="af0"/>
        <w:spacing w:before="120" w:beforeAutospacing="0" w:after="0" w:afterAutospacing="0"/>
        <w:ind w:left="360"/>
        <w:jc w:val="both"/>
      </w:pPr>
      <w:proofErr w:type="spellStart"/>
      <w:r w:rsidRPr="00CD0D72">
        <w:t>Кэмпбэл</w:t>
      </w:r>
      <w:proofErr w:type="spellEnd"/>
      <w:r w:rsidRPr="00CD0D72">
        <w:t xml:space="preserve"> </w:t>
      </w:r>
      <w:proofErr w:type="spellStart"/>
      <w:r w:rsidRPr="00CD0D72">
        <w:t>Д.и</w:t>
      </w:r>
      <w:proofErr w:type="spellEnd"/>
      <w:r w:rsidRPr="00CD0D72">
        <w:t xml:space="preserve"> др. Стратегический менеджмент. М.: Проспект, 2003.</w:t>
      </w:r>
    </w:p>
    <w:p w:rsidR="00961274" w:rsidRPr="00CD0D72" w:rsidRDefault="00961274" w:rsidP="00CD0D72">
      <w:pPr>
        <w:pStyle w:val="af0"/>
        <w:spacing w:before="120" w:beforeAutospacing="0" w:after="0" w:afterAutospacing="0"/>
        <w:ind w:left="360"/>
        <w:jc w:val="both"/>
      </w:pPr>
      <w:r w:rsidRPr="00CD0D72">
        <w:t>Литвак Б.Г. Разработка управленческого решения. М.: Дело, 2000.</w:t>
      </w:r>
    </w:p>
    <w:p w:rsidR="00961274" w:rsidRPr="00CD0D72" w:rsidRDefault="00961274" w:rsidP="00CD0D72">
      <w:pPr>
        <w:pStyle w:val="af0"/>
        <w:spacing w:before="120" w:beforeAutospacing="0" w:after="0" w:afterAutospacing="0"/>
        <w:ind w:left="360"/>
        <w:jc w:val="both"/>
      </w:pPr>
      <w:proofErr w:type="spellStart"/>
      <w:r w:rsidRPr="00CD0D72">
        <w:t>Мескон</w:t>
      </w:r>
      <w:proofErr w:type="spellEnd"/>
      <w:r w:rsidRPr="00CD0D72">
        <w:t xml:space="preserve"> М.Х., Альберт М., </w:t>
      </w:r>
      <w:proofErr w:type="spellStart"/>
      <w:r w:rsidRPr="00CD0D72">
        <w:t>Хедоури</w:t>
      </w:r>
      <w:proofErr w:type="spellEnd"/>
      <w:r w:rsidRPr="00CD0D72">
        <w:t xml:space="preserve"> Ф. Основы менеджмента. М.: Дело, 1998.</w:t>
      </w:r>
    </w:p>
    <w:p w:rsidR="00961274" w:rsidRPr="00CD0D72" w:rsidRDefault="00961274" w:rsidP="00CD0D72">
      <w:pPr>
        <w:pStyle w:val="af0"/>
        <w:spacing w:before="120" w:beforeAutospacing="0" w:after="0" w:afterAutospacing="0"/>
        <w:ind w:left="360"/>
        <w:jc w:val="both"/>
      </w:pPr>
      <w:proofErr w:type="spellStart"/>
      <w:r w:rsidRPr="00CD0D72">
        <w:t>Минцберг</w:t>
      </w:r>
      <w:proofErr w:type="spellEnd"/>
      <w:r w:rsidRPr="00CD0D72">
        <w:t xml:space="preserve"> Г, </w:t>
      </w:r>
      <w:proofErr w:type="spellStart"/>
      <w:r w:rsidRPr="00CD0D72">
        <w:t>Куин</w:t>
      </w:r>
      <w:proofErr w:type="spellEnd"/>
      <w:r w:rsidRPr="00CD0D72">
        <w:t xml:space="preserve"> </w:t>
      </w:r>
      <w:proofErr w:type="spellStart"/>
      <w:r w:rsidRPr="00CD0D72">
        <w:t>Дж.Б</w:t>
      </w:r>
      <w:proofErr w:type="spellEnd"/>
      <w:r w:rsidRPr="00CD0D72">
        <w:t xml:space="preserve">., </w:t>
      </w:r>
      <w:proofErr w:type="spellStart"/>
      <w:r w:rsidRPr="00CD0D72">
        <w:t>Гошал</w:t>
      </w:r>
      <w:proofErr w:type="spellEnd"/>
      <w:r w:rsidRPr="00CD0D72">
        <w:t xml:space="preserve"> С. Стратегический процесс. СПб: Питер, 2001.</w:t>
      </w:r>
    </w:p>
    <w:p w:rsidR="00961274" w:rsidRPr="00CD0D72" w:rsidRDefault="00961274" w:rsidP="00CD0D72">
      <w:pPr>
        <w:pStyle w:val="af0"/>
        <w:spacing w:before="120" w:beforeAutospacing="0" w:after="0" w:afterAutospacing="0"/>
        <w:ind w:left="360"/>
        <w:jc w:val="both"/>
      </w:pPr>
      <w:r w:rsidRPr="00CD0D72">
        <w:t>Портер М. Конкурентная стратегия, методика анализа отраслей и конкурентов. М.: Альпина, 2005.</w:t>
      </w:r>
    </w:p>
    <w:p w:rsidR="00961274" w:rsidRPr="00CD0D72" w:rsidRDefault="00961274" w:rsidP="00CD0D72">
      <w:pPr>
        <w:pStyle w:val="af0"/>
        <w:spacing w:before="120" w:beforeAutospacing="0" w:after="0" w:afterAutospacing="0"/>
        <w:ind w:left="360"/>
        <w:jc w:val="both"/>
      </w:pPr>
      <w:r w:rsidRPr="00CD0D72">
        <w:t>Портер М. Конкурентное преимущество. М.: Альпина, 2005.</w:t>
      </w:r>
    </w:p>
    <w:p w:rsidR="00961274" w:rsidRPr="00CD0D72" w:rsidRDefault="00961274" w:rsidP="00CD0D72">
      <w:pPr>
        <w:pStyle w:val="af0"/>
        <w:spacing w:before="120" w:beforeAutospacing="0" w:after="0" w:afterAutospacing="0"/>
        <w:ind w:left="360"/>
        <w:jc w:val="both"/>
      </w:pPr>
      <w:r w:rsidRPr="00CD0D72">
        <w:t xml:space="preserve">Тейлор Ф.У. Принципы научного менеджмента. М.: </w:t>
      </w:r>
      <w:proofErr w:type="spellStart"/>
      <w:r w:rsidRPr="00CD0D72">
        <w:t>Контроллинг</w:t>
      </w:r>
      <w:proofErr w:type="spellEnd"/>
      <w:r w:rsidRPr="00CD0D72">
        <w:t>, 1992.</w:t>
      </w:r>
    </w:p>
    <w:p w:rsidR="00CD0D72" w:rsidRPr="00CD0D72" w:rsidRDefault="00CD0D72" w:rsidP="00CD0D72">
      <w:pPr>
        <w:pStyle w:val="af0"/>
        <w:spacing w:before="120" w:beforeAutospacing="0" w:after="0" w:afterAutospacing="0"/>
        <w:jc w:val="both"/>
      </w:pPr>
    </w:p>
    <w:sectPr w:rsidR="00CD0D72" w:rsidRPr="00CD0D72" w:rsidSect="00150A0F">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B4" w:rsidRDefault="00AB3AB4" w:rsidP="00B17F7E">
      <w:pPr>
        <w:spacing w:after="0" w:line="240" w:lineRule="auto"/>
      </w:pPr>
      <w:r>
        <w:separator/>
      </w:r>
    </w:p>
  </w:endnote>
  <w:endnote w:type="continuationSeparator" w:id="0">
    <w:p w:rsidR="00AB3AB4" w:rsidRDefault="00AB3AB4" w:rsidP="00B1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7B" w:rsidRDefault="0051727B">
    <w:pPr>
      <w:pStyle w:val="af2"/>
      <w:jc w:val="right"/>
    </w:pPr>
  </w:p>
  <w:p w:rsidR="0051727B" w:rsidRDefault="0051727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B4" w:rsidRDefault="00AB3AB4" w:rsidP="00B17F7E">
      <w:pPr>
        <w:spacing w:after="0" w:line="240" w:lineRule="auto"/>
      </w:pPr>
      <w:r>
        <w:separator/>
      </w:r>
    </w:p>
  </w:footnote>
  <w:footnote w:type="continuationSeparator" w:id="0">
    <w:p w:rsidR="00AB3AB4" w:rsidRDefault="00AB3AB4" w:rsidP="00B17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7A"/>
    <w:multiLevelType w:val="hybridMultilevel"/>
    <w:tmpl w:val="2DAA40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E1730"/>
    <w:multiLevelType w:val="hybridMultilevel"/>
    <w:tmpl w:val="0018059C"/>
    <w:lvl w:ilvl="0" w:tplc="37D0B93A">
      <w:start w:val="1"/>
      <w:numFmt w:val="decimal"/>
      <w:lvlText w:val="%1."/>
      <w:lvlJc w:val="left"/>
      <w:pPr>
        <w:tabs>
          <w:tab w:val="num" w:pos="570"/>
        </w:tabs>
        <w:ind w:left="570" w:hanging="570"/>
      </w:pPr>
      <w:rPr>
        <w:rFonts w:hint="default"/>
      </w:rPr>
    </w:lvl>
    <w:lvl w:ilvl="1" w:tplc="37D0B93A">
      <w:start w:val="1"/>
      <w:numFmt w:val="decimal"/>
      <w:lvlText w:val="%2."/>
      <w:lvlJc w:val="left"/>
      <w:pPr>
        <w:tabs>
          <w:tab w:val="num" w:pos="570"/>
        </w:tabs>
        <w:ind w:left="570" w:hanging="57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C347AD"/>
    <w:multiLevelType w:val="hybridMultilevel"/>
    <w:tmpl w:val="EB7484A0"/>
    <w:lvl w:ilvl="0" w:tplc="B400E2CE">
      <w:start w:val="1"/>
      <w:numFmt w:val="decimal"/>
      <w:lvlText w:val="%1."/>
      <w:lvlJc w:val="left"/>
      <w:pPr>
        <w:tabs>
          <w:tab w:val="num" w:pos="730"/>
        </w:tabs>
        <w:ind w:left="730" w:hanging="36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3">
    <w:nsid w:val="0AB27C47"/>
    <w:multiLevelType w:val="hybridMultilevel"/>
    <w:tmpl w:val="0608BF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94563F"/>
    <w:multiLevelType w:val="hybridMultilevel"/>
    <w:tmpl w:val="D43A52D2"/>
    <w:lvl w:ilvl="0" w:tplc="E90028FA">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8B4302"/>
    <w:multiLevelType w:val="hybridMultilevel"/>
    <w:tmpl w:val="E49E40CC"/>
    <w:lvl w:ilvl="0" w:tplc="9612BC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0D39DC"/>
    <w:multiLevelType w:val="hybridMultilevel"/>
    <w:tmpl w:val="D12C37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BF5DAC"/>
    <w:multiLevelType w:val="hybridMultilevel"/>
    <w:tmpl w:val="A2BA3BCA"/>
    <w:lvl w:ilvl="0" w:tplc="E90028FA">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D66542"/>
    <w:multiLevelType w:val="hybridMultilevel"/>
    <w:tmpl w:val="6ED455F4"/>
    <w:lvl w:ilvl="0" w:tplc="2DCA0C20">
      <w:start w:val="1"/>
      <w:numFmt w:val="decimal"/>
      <w:lvlText w:val="%1."/>
      <w:lvlJc w:val="left"/>
      <w:pPr>
        <w:tabs>
          <w:tab w:val="num" w:pos="1859"/>
        </w:tabs>
        <w:ind w:left="1859" w:hanging="1125"/>
      </w:pPr>
      <w:rPr>
        <w:rFonts w:hint="default"/>
        <w:color w:val="000000"/>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9">
    <w:nsid w:val="264E34D1"/>
    <w:multiLevelType w:val="hybridMultilevel"/>
    <w:tmpl w:val="EF6C895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DF3269"/>
    <w:multiLevelType w:val="hybridMultilevel"/>
    <w:tmpl w:val="988A7D0E"/>
    <w:lvl w:ilvl="0" w:tplc="5F1E86D8">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B94AB8"/>
    <w:multiLevelType w:val="hybridMultilevel"/>
    <w:tmpl w:val="6FB0501C"/>
    <w:lvl w:ilvl="0" w:tplc="C504DB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B75736"/>
    <w:multiLevelType w:val="hybridMultilevel"/>
    <w:tmpl w:val="D2EA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D41AF"/>
    <w:multiLevelType w:val="hybridMultilevel"/>
    <w:tmpl w:val="DF4E6E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E27227"/>
    <w:multiLevelType w:val="hybridMultilevel"/>
    <w:tmpl w:val="33BC4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00023A"/>
    <w:multiLevelType w:val="hybridMultilevel"/>
    <w:tmpl w:val="609CCF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F1E86D8">
      <w:start w:val="1"/>
      <w:numFmt w:val="decimal"/>
      <w:lvlText w:val="%4."/>
      <w:lvlJc w:val="left"/>
      <w:pPr>
        <w:tabs>
          <w:tab w:val="num" w:pos="720"/>
        </w:tabs>
        <w:ind w:left="72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170CEF"/>
    <w:multiLevelType w:val="multilevel"/>
    <w:tmpl w:val="D5603A96"/>
    <w:lvl w:ilvl="0">
      <w:start w:val="1"/>
      <w:numFmt w:val="decimal"/>
      <w:lvlText w:val="%1."/>
      <w:lvlJc w:val="left"/>
      <w:pPr>
        <w:tabs>
          <w:tab w:val="num" w:pos="644"/>
        </w:tabs>
        <w:ind w:left="644" w:hanging="360"/>
      </w:pPr>
      <w:rPr>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DA7DAE"/>
    <w:multiLevelType w:val="hybridMultilevel"/>
    <w:tmpl w:val="23E42684"/>
    <w:lvl w:ilvl="0" w:tplc="6F22CEEC">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4131D8"/>
    <w:multiLevelType w:val="hybridMultilevel"/>
    <w:tmpl w:val="D05E56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7C24D3"/>
    <w:multiLevelType w:val="hybridMultilevel"/>
    <w:tmpl w:val="4E00E4BA"/>
    <w:lvl w:ilvl="0" w:tplc="45E85B8C">
      <w:start w:val="1"/>
      <w:numFmt w:val="decimal"/>
      <w:lvlText w:val="%1."/>
      <w:lvlJc w:val="left"/>
      <w:pPr>
        <w:tabs>
          <w:tab w:val="num" w:pos="720"/>
        </w:tabs>
        <w:ind w:left="720" w:hanging="360"/>
      </w:pPr>
      <w:rPr>
        <w:rFonts w:hint="default"/>
        <w:b w:val="0"/>
        <w:i w:val="0"/>
      </w:rPr>
    </w:lvl>
    <w:lvl w:ilvl="1" w:tplc="C4EC0B10">
      <w:start w:val="1"/>
      <w:numFmt w:val="decimal"/>
      <w:lvlText w:val="%2."/>
      <w:lvlJc w:val="left"/>
      <w:pPr>
        <w:tabs>
          <w:tab w:val="num" w:pos="1477"/>
        </w:tabs>
        <w:ind w:left="147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BD41F1"/>
    <w:multiLevelType w:val="hybridMultilevel"/>
    <w:tmpl w:val="40DC90C4"/>
    <w:lvl w:ilvl="0" w:tplc="31CE15F2">
      <w:start w:val="1"/>
      <w:numFmt w:val="decimal"/>
      <w:lvlText w:val="%1."/>
      <w:lvlJc w:val="left"/>
      <w:pPr>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F4971"/>
    <w:multiLevelType w:val="singleLevel"/>
    <w:tmpl w:val="ED404964"/>
    <w:lvl w:ilvl="0">
      <w:start w:val="1"/>
      <w:numFmt w:val="decimal"/>
      <w:lvlText w:val="%1."/>
      <w:legacy w:legacy="1" w:legacySpace="0" w:legacyIndent="234"/>
      <w:lvlJc w:val="left"/>
      <w:rPr>
        <w:rFonts w:ascii="Times New Roman" w:hAnsi="Times New Roman" w:cs="Times New Roman" w:hint="default"/>
      </w:rPr>
    </w:lvl>
  </w:abstractNum>
  <w:abstractNum w:abstractNumId="22">
    <w:nsid w:val="6D81428D"/>
    <w:multiLevelType w:val="multilevel"/>
    <w:tmpl w:val="9578B4F4"/>
    <w:lvl w:ilvl="0">
      <w:start w:val="1"/>
      <w:numFmt w:val="decimal"/>
      <w:lvlText w:val="%1."/>
      <w:lvlJc w:val="left"/>
      <w:pPr>
        <w:tabs>
          <w:tab w:val="num" w:pos="0"/>
        </w:tabs>
        <w:ind w:left="720" w:hanging="360"/>
      </w:pPr>
      <w:rPr>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48852A9"/>
    <w:multiLevelType w:val="hybridMultilevel"/>
    <w:tmpl w:val="E5BC13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22DBE"/>
    <w:multiLevelType w:val="hybridMultilevel"/>
    <w:tmpl w:val="7DBAF046"/>
    <w:lvl w:ilvl="0" w:tplc="CFEE90A6">
      <w:start w:val="8"/>
      <w:numFmt w:val="decimal"/>
      <w:lvlText w:val="%1."/>
      <w:lvlJc w:val="left"/>
      <w:pPr>
        <w:tabs>
          <w:tab w:val="num" w:pos="720"/>
        </w:tabs>
        <w:ind w:left="72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84E30"/>
    <w:multiLevelType w:val="hybridMultilevel"/>
    <w:tmpl w:val="E710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E52D5"/>
    <w:multiLevelType w:val="hybridMultilevel"/>
    <w:tmpl w:val="03563996"/>
    <w:lvl w:ilvl="0" w:tplc="A4F86172">
      <w:start w:val="1"/>
      <w:numFmt w:val="decimal"/>
      <w:lvlText w:val="%1."/>
      <w:lvlJc w:val="left"/>
      <w:pPr>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1"/>
  </w:num>
  <w:num w:numId="8">
    <w:abstractNumId w:val="21"/>
    <w:lvlOverride w:ilvl="0">
      <w:lvl w:ilvl="0">
        <w:start w:val="1"/>
        <w:numFmt w:val="decimal"/>
        <w:lvlText w:val="%1."/>
        <w:legacy w:legacy="1" w:legacySpace="0" w:legacyIndent="235"/>
        <w:lvlJc w:val="left"/>
        <w:rPr>
          <w:rFonts w:ascii="Times New Roman" w:hAnsi="Times New Roman" w:cs="Times New Roman" w:hint="default"/>
        </w:rPr>
      </w:lvl>
    </w:lvlOverride>
  </w:num>
  <w:num w:numId="9">
    <w:abstractNumId w:val="19"/>
  </w:num>
  <w:num w:numId="10">
    <w:abstractNumId w:val="24"/>
  </w:num>
  <w:num w:numId="11">
    <w:abstractNumId w:val="15"/>
  </w:num>
  <w:num w:numId="12">
    <w:abstractNumId w:val="25"/>
  </w:num>
  <w:num w:numId="13">
    <w:abstractNumId w:val="8"/>
  </w:num>
  <w:num w:numId="14">
    <w:abstractNumId w:val="2"/>
  </w:num>
  <w:num w:numId="15">
    <w:abstractNumId w:val="10"/>
  </w:num>
  <w:num w:numId="16">
    <w:abstractNumId w:val="11"/>
  </w:num>
  <w:num w:numId="17">
    <w:abstractNumId w:val="5"/>
  </w:num>
  <w:num w:numId="18">
    <w:abstractNumId w:val="20"/>
  </w:num>
  <w:num w:numId="19">
    <w:abstractNumId w:val="26"/>
  </w:num>
  <w:num w:numId="20">
    <w:abstractNumId w:val="17"/>
  </w:num>
  <w:num w:numId="21">
    <w:abstractNumId w:val="23"/>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7E"/>
    <w:rsid w:val="000127AA"/>
    <w:rsid w:val="0002323F"/>
    <w:rsid w:val="000864F0"/>
    <w:rsid w:val="00086D69"/>
    <w:rsid w:val="000A33B8"/>
    <w:rsid w:val="0010290E"/>
    <w:rsid w:val="00150A0F"/>
    <w:rsid w:val="00167A36"/>
    <w:rsid w:val="001F18F3"/>
    <w:rsid w:val="002231A5"/>
    <w:rsid w:val="002252D6"/>
    <w:rsid w:val="00246589"/>
    <w:rsid w:val="002B460B"/>
    <w:rsid w:val="003D03AF"/>
    <w:rsid w:val="003F050B"/>
    <w:rsid w:val="004047FD"/>
    <w:rsid w:val="00450CC0"/>
    <w:rsid w:val="0051727B"/>
    <w:rsid w:val="00524636"/>
    <w:rsid w:val="0052734D"/>
    <w:rsid w:val="005B58DC"/>
    <w:rsid w:val="005E1D15"/>
    <w:rsid w:val="006C1B3B"/>
    <w:rsid w:val="006F67F0"/>
    <w:rsid w:val="007A32C0"/>
    <w:rsid w:val="007E748C"/>
    <w:rsid w:val="007E7CF5"/>
    <w:rsid w:val="007F7968"/>
    <w:rsid w:val="0082337A"/>
    <w:rsid w:val="008F560F"/>
    <w:rsid w:val="00961274"/>
    <w:rsid w:val="00977993"/>
    <w:rsid w:val="009C7883"/>
    <w:rsid w:val="009D2D0E"/>
    <w:rsid w:val="00A034A5"/>
    <w:rsid w:val="00A35F22"/>
    <w:rsid w:val="00A64EA9"/>
    <w:rsid w:val="00AA55BF"/>
    <w:rsid w:val="00AB3AB4"/>
    <w:rsid w:val="00B17F7E"/>
    <w:rsid w:val="00BF0C4B"/>
    <w:rsid w:val="00C4107E"/>
    <w:rsid w:val="00CD0D72"/>
    <w:rsid w:val="00D67A4A"/>
    <w:rsid w:val="00D7084C"/>
    <w:rsid w:val="00DB7AEE"/>
    <w:rsid w:val="00DF4943"/>
    <w:rsid w:val="00E937C5"/>
    <w:rsid w:val="00F06A59"/>
    <w:rsid w:val="00F15609"/>
    <w:rsid w:val="00F6357D"/>
    <w:rsid w:val="00F7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smarttags" w:name="metricconverter"/>
  <w:smartTagType w:namespaceuri="urn:schemas-microsoft-com:office:cs:smarttags" w:name="NumConv6p0"/>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7F7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B17F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B17F7E"/>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semiHidden/>
    <w:unhideWhenUsed/>
    <w:qFormat/>
    <w:rsid w:val="002B46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7F7E"/>
    <w:rPr>
      <w:rFonts w:ascii="Arial" w:eastAsia="Times New Roman" w:hAnsi="Arial" w:cs="Arial"/>
      <w:b/>
      <w:bCs/>
      <w:kern w:val="32"/>
      <w:sz w:val="32"/>
      <w:szCs w:val="32"/>
    </w:rPr>
  </w:style>
  <w:style w:type="character" w:customStyle="1" w:styleId="20">
    <w:name w:val="Заголовок 2 Знак"/>
    <w:basedOn w:val="a0"/>
    <w:link w:val="2"/>
    <w:semiHidden/>
    <w:rsid w:val="00B17F7E"/>
    <w:rPr>
      <w:rFonts w:ascii="Arial" w:eastAsia="Times New Roman" w:hAnsi="Arial" w:cs="Arial"/>
      <w:b/>
      <w:bCs/>
      <w:i/>
      <w:iCs/>
      <w:sz w:val="28"/>
      <w:szCs w:val="28"/>
    </w:rPr>
  </w:style>
  <w:style w:type="character" w:customStyle="1" w:styleId="30">
    <w:name w:val="Заголовок 3 Знак"/>
    <w:basedOn w:val="a0"/>
    <w:link w:val="3"/>
    <w:rsid w:val="00B17F7E"/>
    <w:rPr>
      <w:rFonts w:ascii="Arial" w:eastAsia="Times New Roman" w:hAnsi="Arial" w:cs="Arial"/>
      <w:b/>
      <w:bCs/>
      <w:sz w:val="26"/>
      <w:szCs w:val="26"/>
    </w:rPr>
  </w:style>
  <w:style w:type="character" w:styleId="a3">
    <w:name w:val="Hyperlink"/>
    <w:basedOn w:val="a0"/>
    <w:semiHidden/>
    <w:unhideWhenUsed/>
    <w:rsid w:val="00B17F7E"/>
    <w:rPr>
      <w:color w:val="0000FF"/>
      <w:u w:val="single"/>
    </w:rPr>
  </w:style>
  <w:style w:type="paragraph" w:styleId="a4">
    <w:name w:val="Body Text"/>
    <w:basedOn w:val="a"/>
    <w:link w:val="a5"/>
    <w:unhideWhenUsed/>
    <w:rsid w:val="00B17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B17F7E"/>
    <w:rPr>
      <w:rFonts w:ascii="Times New Roman" w:eastAsia="Times New Roman" w:hAnsi="Times New Roman" w:cs="Times New Roman"/>
      <w:sz w:val="24"/>
      <w:szCs w:val="24"/>
    </w:rPr>
  </w:style>
  <w:style w:type="paragraph" w:styleId="a6">
    <w:name w:val="Body Text Indent"/>
    <w:basedOn w:val="a"/>
    <w:link w:val="a7"/>
    <w:semiHidden/>
    <w:unhideWhenUsed/>
    <w:rsid w:val="00B17F7E"/>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B17F7E"/>
    <w:rPr>
      <w:rFonts w:ascii="Times New Roman" w:eastAsia="Times New Roman" w:hAnsi="Times New Roman" w:cs="Times New Roman"/>
      <w:sz w:val="20"/>
      <w:szCs w:val="20"/>
    </w:rPr>
  </w:style>
  <w:style w:type="paragraph" w:styleId="a8">
    <w:name w:val="Plain Text"/>
    <w:basedOn w:val="a"/>
    <w:link w:val="a9"/>
    <w:unhideWhenUsed/>
    <w:rsid w:val="00B17F7E"/>
    <w:pPr>
      <w:spacing w:after="0" w:line="240" w:lineRule="auto"/>
    </w:pPr>
    <w:rPr>
      <w:rFonts w:ascii="Courier New" w:eastAsia="Times New Roman" w:hAnsi="Courier New" w:cs="Times New Roman"/>
      <w:color w:val="000000"/>
      <w:kern w:val="28"/>
      <w:sz w:val="2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9">
    <w:name w:val="Текст Знак"/>
    <w:basedOn w:val="a0"/>
    <w:link w:val="a8"/>
    <w:rsid w:val="00B17F7E"/>
    <w:rPr>
      <w:rFonts w:ascii="Courier New" w:eastAsia="Times New Roman" w:hAnsi="Courier New" w:cs="Times New Roman"/>
      <w:color w:val="000000"/>
      <w:kern w:val="28"/>
      <w:sz w:val="2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nsPlusTitle">
    <w:name w:val="ConsPlusTitle"/>
    <w:rsid w:val="00B17F7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Hyperlink1">
    <w:name w:val="Hyperlink1"/>
    <w:basedOn w:val="a0"/>
    <w:rsid w:val="00B17F7E"/>
    <w:rPr>
      <w:color w:val="0000FF"/>
      <w:sz w:val="20"/>
      <w:u w:val="single"/>
    </w:rPr>
  </w:style>
  <w:style w:type="character" w:customStyle="1" w:styleId="txtdocheader">
    <w:name w:val="txtdocheader"/>
    <w:basedOn w:val="a0"/>
    <w:rsid w:val="00B17F7E"/>
  </w:style>
  <w:style w:type="character" w:styleId="aa">
    <w:name w:val="Emphasis"/>
    <w:basedOn w:val="a0"/>
    <w:qFormat/>
    <w:rsid w:val="00B17F7E"/>
    <w:rPr>
      <w:i/>
      <w:iCs/>
    </w:rPr>
  </w:style>
  <w:style w:type="paragraph" w:styleId="21">
    <w:name w:val="Body Text Indent 2"/>
    <w:basedOn w:val="a"/>
    <w:link w:val="22"/>
    <w:uiPriority w:val="99"/>
    <w:semiHidden/>
    <w:unhideWhenUsed/>
    <w:rsid w:val="002B460B"/>
    <w:pPr>
      <w:spacing w:after="120" w:line="480" w:lineRule="auto"/>
      <w:ind w:left="283"/>
    </w:pPr>
  </w:style>
  <w:style w:type="character" w:customStyle="1" w:styleId="22">
    <w:name w:val="Основной текст с отступом 2 Знак"/>
    <w:basedOn w:val="a0"/>
    <w:link w:val="21"/>
    <w:uiPriority w:val="99"/>
    <w:semiHidden/>
    <w:rsid w:val="002B460B"/>
  </w:style>
  <w:style w:type="paragraph" w:styleId="23">
    <w:name w:val="Body Text 2"/>
    <w:basedOn w:val="a"/>
    <w:link w:val="24"/>
    <w:uiPriority w:val="99"/>
    <w:semiHidden/>
    <w:unhideWhenUsed/>
    <w:rsid w:val="002B460B"/>
    <w:pPr>
      <w:spacing w:after="120" w:line="480" w:lineRule="auto"/>
    </w:pPr>
  </w:style>
  <w:style w:type="character" w:customStyle="1" w:styleId="24">
    <w:name w:val="Основной текст 2 Знак"/>
    <w:basedOn w:val="a0"/>
    <w:link w:val="23"/>
    <w:uiPriority w:val="99"/>
    <w:semiHidden/>
    <w:rsid w:val="002B460B"/>
  </w:style>
  <w:style w:type="paragraph" w:styleId="ab">
    <w:name w:val="header"/>
    <w:basedOn w:val="a"/>
    <w:link w:val="ac"/>
    <w:rsid w:val="002B460B"/>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2B460B"/>
    <w:rPr>
      <w:rFonts w:ascii="Times New Roman" w:eastAsia="Times New Roman" w:hAnsi="Times New Roman" w:cs="Times New Roman"/>
      <w:sz w:val="20"/>
      <w:szCs w:val="20"/>
    </w:rPr>
  </w:style>
  <w:style w:type="paragraph" w:customStyle="1" w:styleId="ad">
    <w:name w:val="Стиль"/>
    <w:rsid w:val="002B460B"/>
    <w:pPr>
      <w:widowControl w:val="0"/>
      <w:spacing w:after="0" w:line="240" w:lineRule="auto"/>
      <w:ind w:firstLine="709"/>
      <w:jc w:val="both"/>
    </w:pPr>
    <w:rPr>
      <w:rFonts w:ascii="Times New Roman" w:eastAsia="Times New Roman" w:hAnsi="Times New Roman" w:cs="Times New Roman"/>
      <w:sz w:val="24"/>
      <w:szCs w:val="20"/>
    </w:rPr>
  </w:style>
  <w:style w:type="paragraph" w:styleId="ae">
    <w:name w:val="footnote text"/>
    <w:basedOn w:val="a"/>
    <w:link w:val="af"/>
    <w:semiHidden/>
    <w:rsid w:val="002B460B"/>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2B460B"/>
    <w:rPr>
      <w:rFonts w:ascii="Times New Roman" w:eastAsia="Times New Roman" w:hAnsi="Times New Roman" w:cs="Times New Roman"/>
      <w:sz w:val="20"/>
      <w:szCs w:val="20"/>
    </w:rPr>
  </w:style>
  <w:style w:type="paragraph" w:styleId="31">
    <w:name w:val="Body Text 3"/>
    <w:basedOn w:val="a"/>
    <w:link w:val="32"/>
    <w:rsid w:val="002B460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B460B"/>
    <w:rPr>
      <w:rFonts w:ascii="Times New Roman" w:eastAsia="Times New Roman" w:hAnsi="Times New Roman" w:cs="Times New Roman"/>
      <w:sz w:val="16"/>
      <w:szCs w:val="16"/>
    </w:rPr>
  </w:style>
  <w:style w:type="character" w:customStyle="1" w:styleId="50">
    <w:name w:val="Заголовок 5 Знак"/>
    <w:basedOn w:val="a0"/>
    <w:link w:val="5"/>
    <w:uiPriority w:val="9"/>
    <w:semiHidden/>
    <w:rsid w:val="002B460B"/>
    <w:rPr>
      <w:rFonts w:asciiTheme="majorHAnsi" w:eastAsiaTheme="majorEastAsia" w:hAnsiTheme="majorHAnsi" w:cstheme="majorBidi"/>
      <w:color w:val="243F60" w:themeColor="accent1" w:themeShade="7F"/>
    </w:rPr>
  </w:style>
  <w:style w:type="paragraph" w:customStyle="1" w:styleId="lmono">
    <w:name w:val="l_mono"/>
    <w:basedOn w:val="a"/>
    <w:rsid w:val="002B460B"/>
    <w:pPr>
      <w:spacing w:after="120" w:line="240" w:lineRule="atLeast"/>
    </w:pPr>
    <w:rPr>
      <w:rFonts w:ascii="Courier New" w:eastAsia="Times New Roman" w:hAnsi="Courier New" w:cs="Times New Roman"/>
      <w:sz w:val="24"/>
      <w:szCs w:val="20"/>
    </w:rPr>
  </w:style>
  <w:style w:type="paragraph" w:styleId="af0">
    <w:name w:val="Normal (Web)"/>
    <w:basedOn w:val="a"/>
    <w:rsid w:val="002B460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7F7968"/>
    <w:pPr>
      <w:ind w:left="720"/>
      <w:contextualSpacing/>
    </w:pPr>
  </w:style>
  <w:style w:type="paragraph" w:styleId="af2">
    <w:name w:val="footer"/>
    <w:basedOn w:val="a"/>
    <w:link w:val="af3"/>
    <w:uiPriority w:val="99"/>
    <w:unhideWhenUsed/>
    <w:rsid w:val="0051727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17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7F7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B17F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B17F7E"/>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semiHidden/>
    <w:unhideWhenUsed/>
    <w:qFormat/>
    <w:rsid w:val="002B46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7F7E"/>
    <w:rPr>
      <w:rFonts w:ascii="Arial" w:eastAsia="Times New Roman" w:hAnsi="Arial" w:cs="Arial"/>
      <w:b/>
      <w:bCs/>
      <w:kern w:val="32"/>
      <w:sz w:val="32"/>
      <w:szCs w:val="32"/>
    </w:rPr>
  </w:style>
  <w:style w:type="character" w:customStyle="1" w:styleId="20">
    <w:name w:val="Заголовок 2 Знак"/>
    <w:basedOn w:val="a0"/>
    <w:link w:val="2"/>
    <w:semiHidden/>
    <w:rsid w:val="00B17F7E"/>
    <w:rPr>
      <w:rFonts w:ascii="Arial" w:eastAsia="Times New Roman" w:hAnsi="Arial" w:cs="Arial"/>
      <w:b/>
      <w:bCs/>
      <w:i/>
      <w:iCs/>
      <w:sz w:val="28"/>
      <w:szCs w:val="28"/>
    </w:rPr>
  </w:style>
  <w:style w:type="character" w:customStyle="1" w:styleId="30">
    <w:name w:val="Заголовок 3 Знак"/>
    <w:basedOn w:val="a0"/>
    <w:link w:val="3"/>
    <w:rsid w:val="00B17F7E"/>
    <w:rPr>
      <w:rFonts w:ascii="Arial" w:eastAsia="Times New Roman" w:hAnsi="Arial" w:cs="Arial"/>
      <w:b/>
      <w:bCs/>
      <w:sz w:val="26"/>
      <w:szCs w:val="26"/>
    </w:rPr>
  </w:style>
  <w:style w:type="character" w:styleId="a3">
    <w:name w:val="Hyperlink"/>
    <w:basedOn w:val="a0"/>
    <w:semiHidden/>
    <w:unhideWhenUsed/>
    <w:rsid w:val="00B17F7E"/>
    <w:rPr>
      <w:color w:val="0000FF"/>
      <w:u w:val="single"/>
    </w:rPr>
  </w:style>
  <w:style w:type="paragraph" w:styleId="a4">
    <w:name w:val="Body Text"/>
    <w:basedOn w:val="a"/>
    <w:link w:val="a5"/>
    <w:unhideWhenUsed/>
    <w:rsid w:val="00B17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B17F7E"/>
    <w:rPr>
      <w:rFonts w:ascii="Times New Roman" w:eastAsia="Times New Roman" w:hAnsi="Times New Roman" w:cs="Times New Roman"/>
      <w:sz w:val="24"/>
      <w:szCs w:val="24"/>
    </w:rPr>
  </w:style>
  <w:style w:type="paragraph" w:styleId="a6">
    <w:name w:val="Body Text Indent"/>
    <w:basedOn w:val="a"/>
    <w:link w:val="a7"/>
    <w:semiHidden/>
    <w:unhideWhenUsed/>
    <w:rsid w:val="00B17F7E"/>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B17F7E"/>
    <w:rPr>
      <w:rFonts w:ascii="Times New Roman" w:eastAsia="Times New Roman" w:hAnsi="Times New Roman" w:cs="Times New Roman"/>
      <w:sz w:val="20"/>
      <w:szCs w:val="20"/>
    </w:rPr>
  </w:style>
  <w:style w:type="paragraph" w:styleId="a8">
    <w:name w:val="Plain Text"/>
    <w:basedOn w:val="a"/>
    <w:link w:val="a9"/>
    <w:unhideWhenUsed/>
    <w:rsid w:val="00B17F7E"/>
    <w:pPr>
      <w:spacing w:after="0" w:line="240" w:lineRule="auto"/>
    </w:pPr>
    <w:rPr>
      <w:rFonts w:ascii="Courier New" w:eastAsia="Times New Roman" w:hAnsi="Courier New" w:cs="Times New Roman"/>
      <w:color w:val="000000"/>
      <w:kern w:val="28"/>
      <w:sz w:val="2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9">
    <w:name w:val="Текст Знак"/>
    <w:basedOn w:val="a0"/>
    <w:link w:val="a8"/>
    <w:rsid w:val="00B17F7E"/>
    <w:rPr>
      <w:rFonts w:ascii="Courier New" w:eastAsia="Times New Roman" w:hAnsi="Courier New" w:cs="Times New Roman"/>
      <w:color w:val="000000"/>
      <w:kern w:val="28"/>
      <w:sz w:val="2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nsPlusTitle">
    <w:name w:val="ConsPlusTitle"/>
    <w:rsid w:val="00B17F7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Hyperlink1">
    <w:name w:val="Hyperlink1"/>
    <w:basedOn w:val="a0"/>
    <w:rsid w:val="00B17F7E"/>
    <w:rPr>
      <w:color w:val="0000FF"/>
      <w:sz w:val="20"/>
      <w:u w:val="single"/>
    </w:rPr>
  </w:style>
  <w:style w:type="character" w:customStyle="1" w:styleId="txtdocheader">
    <w:name w:val="txtdocheader"/>
    <w:basedOn w:val="a0"/>
    <w:rsid w:val="00B17F7E"/>
  </w:style>
  <w:style w:type="character" w:styleId="aa">
    <w:name w:val="Emphasis"/>
    <w:basedOn w:val="a0"/>
    <w:qFormat/>
    <w:rsid w:val="00B17F7E"/>
    <w:rPr>
      <w:i/>
      <w:iCs/>
    </w:rPr>
  </w:style>
  <w:style w:type="paragraph" w:styleId="21">
    <w:name w:val="Body Text Indent 2"/>
    <w:basedOn w:val="a"/>
    <w:link w:val="22"/>
    <w:uiPriority w:val="99"/>
    <w:semiHidden/>
    <w:unhideWhenUsed/>
    <w:rsid w:val="002B460B"/>
    <w:pPr>
      <w:spacing w:after="120" w:line="480" w:lineRule="auto"/>
      <w:ind w:left="283"/>
    </w:pPr>
  </w:style>
  <w:style w:type="character" w:customStyle="1" w:styleId="22">
    <w:name w:val="Основной текст с отступом 2 Знак"/>
    <w:basedOn w:val="a0"/>
    <w:link w:val="21"/>
    <w:uiPriority w:val="99"/>
    <w:semiHidden/>
    <w:rsid w:val="002B460B"/>
  </w:style>
  <w:style w:type="paragraph" w:styleId="23">
    <w:name w:val="Body Text 2"/>
    <w:basedOn w:val="a"/>
    <w:link w:val="24"/>
    <w:uiPriority w:val="99"/>
    <w:semiHidden/>
    <w:unhideWhenUsed/>
    <w:rsid w:val="002B460B"/>
    <w:pPr>
      <w:spacing w:after="120" w:line="480" w:lineRule="auto"/>
    </w:pPr>
  </w:style>
  <w:style w:type="character" w:customStyle="1" w:styleId="24">
    <w:name w:val="Основной текст 2 Знак"/>
    <w:basedOn w:val="a0"/>
    <w:link w:val="23"/>
    <w:uiPriority w:val="99"/>
    <w:semiHidden/>
    <w:rsid w:val="002B460B"/>
  </w:style>
  <w:style w:type="paragraph" w:styleId="ab">
    <w:name w:val="header"/>
    <w:basedOn w:val="a"/>
    <w:link w:val="ac"/>
    <w:rsid w:val="002B460B"/>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2B460B"/>
    <w:rPr>
      <w:rFonts w:ascii="Times New Roman" w:eastAsia="Times New Roman" w:hAnsi="Times New Roman" w:cs="Times New Roman"/>
      <w:sz w:val="20"/>
      <w:szCs w:val="20"/>
    </w:rPr>
  </w:style>
  <w:style w:type="paragraph" w:customStyle="1" w:styleId="ad">
    <w:name w:val="Стиль"/>
    <w:rsid w:val="002B460B"/>
    <w:pPr>
      <w:widowControl w:val="0"/>
      <w:spacing w:after="0" w:line="240" w:lineRule="auto"/>
      <w:ind w:firstLine="709"/>
      <w:jc w:val="both"/>
    </w:pPr>
    <w:rPr>
      <w:rFonts w:ascii="Times New Roman" w:eastAsia="Times New Roman" w:hAnsi="Times New Roman" w:cs="Times New Roman"/>
      <w:sz w:val="24"/>
      <w:szCs w:val="20"/>
    </w:rPr>
  </w:style>
  <w:style w:type="paragraph" w:styleId="ae">
    <w:name w:val="footnote text"/>
    <w:basedOn w:val="a"/>
    <w:link w:val="af"/>
    <w:semiHidden/>
    <w:rsid w:val="002B460B"/>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2B460B"/>
    <w:rPr>
      <w:rFonts w:ascii="Times New Roman" w:eastAsia="Times New Roman" w:hAnsi="Times New Roman" w:cs="Times New Roman"/>
      <w:sz w:val="20"/>
      <w:szCs w:val="20"/>
    </w:rPr>
  </w:style>
  <w:style w:type="paragraph" w:styleId="31">
    <w:name w:val="Body Text 3"/>
    <w:basedOn w:val="a"/>
    <w:link w:val="32"/>
    <w:rsid w:val="002B460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B460B"/>
    <w:rPr>
      <w:rFonts w:ascii="Times New Roman" w:eastAsia="Times New Roman" w:hAnsi="Times New Roman" w:cs="Times New Roman"/>
      <w:sz w:val="16"/>
      <w:szCs w:val="16"/>
    </w:rPr>
  </w:style>
  <w:style w:type="character" w:customStyle="1" w:styleId="50">
    <w:name w:val="Заголовок 5 Знак"/>
    <w:basedOn w:val="a0"/>
    <w:link w:val="5"/>
    <w:uiPriority w:val="9"/>
    <w:semiHidden/>
    <w:rsid w:val="002B460B"/>
    <w:rPr>
      <w:rFonts w:asciiTheme="majorHAnsi" w:eastAsiaTheme="majorEastAsia" w:hAnsiTheme="majorHAnsi" w:cstheme="majorBidi"/>
      <w:color w:val="243F60" w:themeColor="accent1" w:themeShade="7F"/>
    </w:rPr>
  </w:style>
  <w:style w:type="paragraph" w:customStyle="1" w:styleId="lmono">
    <w:name w:val="l_mono"/>
    <w:basedOn w:val="a"/>
    <w:rsid w:val="002B460B"/>
    <w:pPr>
      <w:spacing w:after="120" w:line="240" w:lineRule="atLeast"/>
    </w:pPr>
    <w:rPr>
      <w:rFonts w:ascii="Courier New" w:eastAsia="Times New Roman" w:hAnsi="Courier New" w:cs="Times New Roman"/>
      <w:sz w:val="24"/>
      <w:szCs w:val="20"/>
    </w:rPr>
  </w:style>
  <w:style w:type="paragraph" w:styleId="af0">
    <w:name w:val="Normal (Web)"/>
    <w:basedOn w:val="a"/>
    <w:rsid w:val="002B460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7F7968"/>
    <w:pPr>
      <w:ind w:left="720"/>
      <w:contextualSpacing/>
    </w:pPr>
  </w:style>
  <w:style w:type="paragraph" w:styleId="af2">
    <w:name w:val="footer"/>
    <w:basedOn w:val="a"/>
    <w:link w:val="af3"/>
    <w:uiPriority w:val="99"/>
    <w:unhideWhenUsed/>
    <w:rsid w:val="0051727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1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3615">
      <w:bodyDiv w:val="1"/>
      <w:marLeft w:val="0"/>
      <w:marRight w:val="0"/>
      <w:marTop w:val="0"/>
      <w:marBottom w:val="0"/>
      <w:divBdr>
        <w:top w:val="none" w:sz="0" w:space="0" w:color="auto"/>
        <w:left w:val="none" w:sz="0" w:space="0" w:color="auto"/>
        <w:bottom w:val="none" w:sz="0" w:space="0" w:color="auto"/>
        <w:right w:val="none" w:sz="0" w:space="0" w:color="auto"/>
      </w:divBdr>
    </w:div>
    <w:div w:id="1117455888">
      <w:bodyDiv w:val="1"/>
      <w:marLeft w:val="0"/>
      <w:marRight w:val="0"/>
      <w:marTop w:val="0"/>
      <w:marBottom w:val="0"/>
      <w:divBdr>
        <w:top w:val="none" w:sz="0" w:space="0" w:color="auto"/>
        <w:left w:val="none" w:sz="0" w:space="0" w:color="auto"/>
        <w:bottom w:val="none" w:sz="0" w:space="0" w:color="auto"/>
        <w:right w:val="none" w:sz="0" w:space="0" w:color="auto"/>
      </w:divBdr>
    </w:div>
    <w:div w:id="1200629595">
      <w:bodyDiv w:val="1"/>
      <w:marLeft w:val="0"/>
      <w:marRight w:val="0"/>
      <w:marTop w:val="0"/>
      <w:marBottom w:val="0"/>
      <w:divBdr>
        <w:top w:val="none" w:sz="0" w:space="0" w:color="auto"/>
        <w:left w:val="none" w:sz="0" w:space="0" w:color="auto"/>
        <w:bottom w:val="none" w:sz="0" w:space="0" w:color="auto"/>
        <w:right w:val="none" w:sz="0" w:space="0" w:color="auto"/>
      </w:divBdr>
    </w:div>
    <w:div w:id="1757094484">
      <w:bodyDiv w:val="1"/>
      <w:marLeft w:val="0"/>
      <w:marRight w:val="0"/>
      <w:marTop w:val="0"/>
      <w:marBottom w:val="0"/>
      <w:divBdr>
        <w:top w:val="none" w:sz="0" w:space="0" w:color="auto"/>
        <w:left w:val="none" w:sz="0" w:space="0" w:color="auto"/>
        <w:bottom w:val="none" w:sz="0" w:space="0" w:color="auto"/>
        <w:right w:val="none" w:sz="0" w:space="0" w:color="auto"/>
      </w:divBdr>
    </w:div>
    <w:div w:id="21466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rket.yandex.ru/search.xml?text=%D0%9A%D1%83%D0%B7%D1%8C%D0%BC%D0%B8%D0%BD%D0%B0%2C%20%D0%9C%D0%B0%D1%80%D0%B8%D0%BD%D0%B0%20%D0%A1%D1%82%D0%B5%D0%BF%D0%B0%D0%BD%D0%BE%D0%B2%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rket.yandex.ru/search.xml?text=%D0%94%D1%80%D1%83%D1%80%D0%B8%2C%20%D0%9A%D0%BE%D0%BB%D0%B8%D0%BD" TargetMode="External"/><Relationship Id="rId5" Type="http://schemas.openxmlformats.org/officeDocument/2006/relationships/webSettings" Target="webSettings.xml"/><Relationship Id="rId10" Type="http://schemas.openxmlformats.org/officeDocument/2006/relationships/hyperlink" Target="http://market.yandex.ru/model.xml?hid=90890&amp;modelid=1524440" TargetMode="External"/><Relationship Id="rId4" Type="http://schemas.openxmlformats.org/officeDocument/2006/relationships/settings" Target="settings.xml"/><Relationship Id="rId9" Type="http://schemas.openxmlformats.org/officeDocument/2006/relationships/hyperlink" Target="http://www.ecsos.mss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6548</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ЦТО</cp:lastModifiedBy>
  <cp:revision>3</cp:revision>
  <cp:lastPrinted>2014-04-12T05:16:00Z</cp:lastPrinted>
  <dcterms:created xsi:type="dcterms:W3CDTF">2014-04-21T07:42:00Z</dcterms:created>
  <dcterms:modified xsi:type="dcterms:W3CDTF">2014-04-26T01:48:00Z</dcterms:modified>
</cp:coreProperties>
</file>