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77" w:rsidRPr="0078125B" w:rsidRDefault="00461E77" w:rsidP="0046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val="en-US" w:eastAsia="ru-RU"/>
        </w:rPr>
        <w:t>XVIII</w:t>
      </w:r>
      <w:r w:rsidRPr="0078125B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eastAsia="ru-RU"/>
        </w:rPr>
        <w:t> МЕЖДУНАРОДНАЯ НАУЧНО-ТЕХНИЧЕСКАЯ КОНФЕРЕНЦИЯ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eastAsia="ru-RU"/>
        </w:rPr>
        <w:t>СОВРЕМЕННЫЕ ПРОБЛЕМЫ ЭКОЛОГИИ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781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Работы, опубликованные в материалах международных и общероссийских конференций,</w:t>
      </w: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засчитываются ВАК РФ при защите диссертаций</w:t>
      </w: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Статьи будут учитываться в Российском индексе научного цитирования (РИНЦ)</w:t>
      </w:r>
    </w:p>
    <w:p w:rsidR="00461E77" w:rsidRPr="0078125B" w:rsidRDefault="00461E77" w:rsidP="00461E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ah-RU"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ОРГАНИЗАТОРЫ КОНФЕРЕНЦИИ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ah-RU" w:eastAsia="ru-RU"/>
        </w:rPr>
        <w:t>: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Тульский государственный университет</w:t>
      </w:r>
    </w:p>
    <w:p w:rsidR="00461E77" w:rsidRPr="0078125B" w:rsidRDefault="00461E77" w:rsidP="00461E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Московского государственного университета им. М.В. Ломоносова в г. Севастополе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химическое общество им. Д.И. Менделеева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Тульское отделение Российского химического общества им. Д.И. Менделеева</w:t>
      </w:r>
    </w:p>
    <w:p w:rsidR="00461E77" w:rsidRPr="0078125B" w:rsidRDefault="00461E77" w:rsidP="00461E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ТООО Научно-технический центр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«ТУЛЬСКИЙ ДНТ»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конференции 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  Российской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Академии Наук В.П.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Мешалкин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комитет: 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Академик РАН В.П. Мешалкин; ректор 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ТулГУ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 М.В. 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Грязев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проф. В.М. Панарин; д.т.н. А.А. 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Горюнкова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E77" w:rsidRPr="0078125B" w:rsidRDefault="00461E77" w:rsidP="00461E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ТЕМАТИКА КОНФЕРЕНЦИИ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  Рациональное природопользование.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Очистка газовых выбросов в атмосферу. Применение новых методов очистки;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Очистка сточных вод. Регенерация применяемых в производстве растворов 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электролитов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Утилизация твердых отходов.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Технологии здоровья. Влияние неблагоприятных факторов окружающей среды на здоровье населения. Инновационные технологии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Вопросы радиологической безопасности.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Информационные технологии в экологии.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Научно-методические материалы в области образования и экологии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следует отправлять по электронной почте </w:t>
      </w:r>
      <w:proofErr w:type="spellStart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himia</w:t>
      </w:r>
      <w:proofErr w:type="spellEnd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_</w:t>
      </w:r>
      <w:proofErr w:type="spellStart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tula</w:t>
      </w:r>
      <w:proofErr w:type="spellEnd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@</w:t>
      </w:r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inbox</w:t>
      </w:r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  <w:proofErr w:type="spellStart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ru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Жуковой Н.Н. до 18 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 2017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Объем тезисов не более 10 страниц.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будут размещены в 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сайте </w:t>
      </w:r>
      <w:hyperlink r:id="rId4" w:tgtFrame="_blank" w:history="1">
        <w:proofErr w:type="gramStart"/>
        <w:r w:rsidRPr="00781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</w:t>
        </w:r>
        <w:r w:rsidRPr="00781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81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.semikonf.ru</w:t>
        </w:r>
      </w:hyperlink>
      <w:r w:rsidRPr="0078125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 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июня 2017 года. Сборник трудов будет опубликован и отправлен авторам по почте, опубликованные в нем статьи будут учитываться в Российском индексе научного цитирования (РИНЦ)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РЕГИСТРАЦИОННЫЙ ВЗНОС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Регистрационный взнос – 450 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рублей  (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НДС не облагается)за одну страницу доклада. В регистрационный взнос входит: оплата публикации в сборнике трудов, представление доклада в сети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Internet</w:t>
      </w:r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и почтовые расходы по пересылке сборника авторам докладов.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путем перечисления денежных средств на расчетный счет.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РЕКВИЗИТЫ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 ТОООХО им. 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 7107023444, КПП 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710701001,   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р/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40703810100010000005 в Тульском филиале Банка «Солидарность» АО г. Тула,                                      к/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30101810100000000756,  БИК 047003756. </w:t>
      </w: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платежном документе указать фамилию, имя, отчество автора доклада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 </w:t>
      </w:r>
      <w:hyperlink r:id="rId5" w:tgtFrame="_blank" w:history="1"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himia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tula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  .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8 920 274 68 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  –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Жукова Наталья Николаевна;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4872)-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36-23-37 – Путилина Лариса Петровна.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ПРЕДСТАВЛЕНИЯ МАТЕРИАЛОВ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Пример</w:t>
      </w:r>
      <w:r w:rsidRPr="00781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461E77" w:rsidRPr="0078125B" w:rsidTr="0093295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77" w:rsidRPr="0078125B" w:rsidRDefault="00461E77" w:rsidP="0093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E77" w:rsidRPr="0078125B" w:rsidRDefault="00461E77" w:rsidP="00932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ПРОЦЕССОВ И СИСТЕМ</w:t>
            </w:r>
          </w:p>
          <w:p w:rsidR="00461E77" w:rsidRPr="0078125B" w:rsidRDefault="00461E77" w:rsidP="0093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E77" w:rsidRPr="0078125B" w:rsidRDefault="00461E77" w:rsidP="0093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Иванов, Б.Б. Сидоров</w:t>
            </w:r>
          </w:p>
          <w:p w:rsidR="00461E77" w:rsidRPr="0078125B" w:rsidRDefault="00461E77" w:rsidP="0093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университет,</w:t>
            </w:r>
          </w:p>
          <w:p w:rsidR="00461E77" w:rsidRPr="0078125B" w:rsidRDefault="00461E77" w:rsidP="0093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Тула, Россия (Республика)</w:t>
            </w:r>
          </w:p>
          <w:p w:rsidR="00461E77" w:rsidRPr="0078125B" w:rsidRDefault="00461E77" w:rsidP="0093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E77" w:rsidRPr="0078125B" w:rsidRDefault="00461E77" w:rsidP="00932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могут иметь объем не более 10 страниц формата А-4 в редакторе </w:t>
            </w: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MSWord</w:t>
            </w: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2007</w:t>
            </w: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(или совместимом с ним). Поля: верхнее, нижнее, правое, левое – 20 мм. Шрифт – 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TimesNewRoman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(</w:t>
            </w: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TNR</w:t>
            </w: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- 14). Межстрочный интервал – 1,0, абзацный отступ – 12,5 мм.</w:t>
            </w:r>
          </w:p>
          <w:p w:rsidR="00461E77" w:rsidRPr="0078125B" w:rsidRDefault="00461E77" w:rsidP="0093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– черно-белые и внедряются в документ как рисунки (не должно быть объектов из других графических редакторов, например, MS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Подписываются: Рис. Название. Расстояние от текста до рисунка или таблицы сверху и снизу – 1 интервал. </w:t>
            </w: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рисунка не должен превышать 500 КБ (0,5 МБ).</w:t>
            </w:r>
          </w:p>
          <w:p w:rsidR="00461E77" w:rsidRPr="0078125B" w:rsidRDefault="00461E77" w:rsidP="0093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  <w:p w:rsidR="00461E77" w:rsidRPr="0078125B" w:rsidRDefault="00461E77" w:rsidP="00932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Капица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С.П. Синергетика и прогнозы будущего / С.П.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Капица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Курдюмов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Малинецкий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- М.: Наука, 1997. – 285 с.</w:t>
            </w:r>
          </w:p>
          <w:p w:rsidR="00461E77" w:rsidRPr="0078125B" w:rsidRDefault="00461E77" w:rsidP="00932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</w:t>
            </w:r>
            <w:hyperlink r:id="rId6" w:tgtFrame="_blank" w:history="1">
              <w:r w:rsidRPr="007812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http://esa.un.org/unpp</w:t>
              </w:r>
            </w:hyperlink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61E77" w:rsidRPr="0078125B" w:rsidRDefault="00461E77" w:rsidP="00932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A.V. The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studing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of ethnology laws by cyclical dynamics methods / A.V.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/Annals of Disasters, Periodicity &amp; Predictions, 2004. Vol. 2. Http: // </w:t>
            </w:r>
            <w:hyperlink r:id="rId7" w:tgtFrame="_blank" w:history="1">
              <w:r w:rsidRPr="007812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www.netpilot.ca</w:t>
              </w:r>
            </w:hyperlink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 /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geocryology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/ annals/index.html.</w:t>
            </w:r>
          </w:p>
        </w:tc>
      </w:tr>
    </w:tbl>
    <w:p w:rsidR="00461E77" w:rsidRPr="0078125B" w:rsidRDefault="00461E77" w:rsidP="0046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конференции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eastAsia="ru-RU"/>
        </w:rPr>
        <w:t>«СОВРЕМЕННЫЕ ПРОБЛЕМЫ ЭКОЛОГИИ»</w:t>
      </w:r>
    </w:p>
    <w:p w:rsidR="00461E77" w:rsidRPr="0078125B" w:rsidRDefault="00461E77" w:rsidP="0046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eastAsia="ru-RU"/>
        </w:rPr>
        <w:t> 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1.Фамилия, имя, 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  авторов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____________________________________________________________________________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2.Место работы ____________________________________________________________________________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3.Адрес (для отправки 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сборника)   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_____________________________________________________________________________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4.Телефон    __________________________________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__________________________________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6.Название доклада    __________________________________________________________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61E77" w:rsidRPr="0078125B" w:rsidRDefault="00461E77" w:rsidP="0046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  _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61E77" w:rsidRDefault="00461E77" w:rsidP="00461E7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ah-RU" w:eastAsia="ru-RU"/>
        </w:rPr>
      </w:pPr>
    </w:p>
    <w:p w:rsidR="00461E77" w:rsidRDefault="00461E77" w:rsidP="00461E7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ah-RU" w:eastAsia="ru-RU"/>
        </w:rPr>
      </w:pPr>
    </w:p>
    <w:p w:rsidR="00461E77" w:rsidRDefault="00461E77" w:rsidP="00461E7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ah-RU" w:eastAsia="ru-RU"/>
        </w:rPr>
      </w:pPr>
    </w:p>
    <w:p w:rsidR="001D361C" w:rsidRPr="00461E77" w:rsidRDefault="001D361C">
      <w:pPr>
        <w:rPr>
          <w:lang w:val="sah-RU"/>
        </w:rPr>
      </w:pPr>
      <w:bookmarkStart w:id="0" w:name="_GoBack"/>
      <w:bookmarkEnd w:id="0"/>
    </w:p>
    <w:sectPr w:rsidR="001D361C" w:rsidRPr="0046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77"/>
    <w:rsid w:val="001D361C"/>
    <w:rsid w:val="004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109F-2565-45F1-B836-91F3211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gi-bin/link?check=1&amp;refresh=1&amp;cnf=25a13d&amp;url=http%3A%2F%2Fwww.netpilot.ca%2F&amp;msgid=14943973860000000605&amp;x-email=unir-svfu%40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refresh=1&amp;cnf=6a8912&amp;url=http%3A%2F%2Fesa.un.org%2Funpp&amp;msgid=14943973860000000605&amp;x-email=unir-svfu%40mail.ru" TargetMode="External"/><Relationship Id="rId5" Type="http://schemas.openxmlformats.org/officeDocument/2006/relationships/hyperlink" Target="https://e.mail.ru/compose/?mailto=mailto%3ahimia_tula@inbox.ru" TargetMode="External"/><Relationship Id="rId4" Type="http://schemas.openxmlformats.org/officeDocument/2006/relationships/hyperlink" Target="https://e.mail.ru/cgi-bin/link?check=1&amp;refresh=1&amp;cnf=f7ca57&amp;url=http%3A%2F%2Fwww.semikonf.ru%2F&amp;msgid=14943973860000000605&amp;x-email=unir-svfu%40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ulk310nouts</dc:creator>
  <cp:keywords/>
  <dc:description/>
  <cp:lastModifiedBy>ulk310nouts</cp:lastModifiedBy>
  <cp:revision>1</cp:revision>
  <dcterms:created xsi:type="dcterms:W3CDTF">2017-05-26T06:03:00Z</dcterms:created>
  <dcterms:modified xsi:type="dcterms:W3CDTF">2017-05-26T06:04:00Z</dcterms:modified>
</cp:coreProperties>
</file>