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94" w:rsidRDefault="006B4494" w:rsidP="00017130">
      <w:pPr>
        <w:widowControl w:val="0"/>
        <w:jc w:val="center"/>
      </w:pPr>
      <w:r>
        <w:t>Министерство образования и науки Российской Федерации</w:t>
      </w:r>
    </w:p>
    <w:p w:rsidR="006B4494" w:rsidRDefault="006B4494" w:rsidP="00017130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B4494" w:rsidRDefault="006B4494" w:rsidP="00017130">
      <w:pPr>
        <w:widowControl w:val="0"/>
        <w:jc w:val="center"/>
      </w:pPr>
      <w:r>
        <w:t>высшего образования</w:t>
      </w:r>
    </w:p>
    <w:p w:rsidR="006B4494" w:rsidRPr="00EB32E1" w:rsidRDefault="006B4494" w:rsidP="00017130">
      <w:pPr>
        <w:widowControl w:val="0"/>
        <w:jc w:val="center"/>
        <w:rPr>
          <w:b/>
        </w:rPr>
      </w:pPr>
      <w:r w:rsidRPr="00EB32E1">
        <w:rPr>
          <w:b/>
        </w:rPr>
        <w:t xml:space="preserve"> «СЕВЕРО-ВОСТОЧНЫЙ ФЕДЕРАЛЬНЫЙ УНИВЕРСИТЕТ ИМЕНИ М.К. АММОСОВА»</w:t>
      </w:r>
    </w:p>
    <w:p w:rsidR="006B4494" w:rsidRDefault="006B4494" w:rsidP="00017130">
      <w:pPr>
        <w:widowControl w:val="0"/>
        <w:jc w:val="center"/>
      </w:pPr>
    </w:p>
    <w:p w:rsidR="00FC5DF2" w:rsidRDefault="00FC5DF2" w:rsidP="00FC5DF2">
      <w:pPr>
        <w:widowControl w:val="0"/>
        <w:jc w:val="both"/>
      </w:pPr>
      <w:r>
        <w:t>Нормоконтроль проведен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FC5DF2" w:rsidRDefault="00FC5DF2" w:rsidP="00FC5DF2">
      <w:pPr>
        <w:widowControl w:val="0"/>
        <w:jc w:val="both"/>
      </w:pPr>
      <w:r>
        <w:t>«____» ____________201</w:t>
      </w:r>
      <w:r w:rsidR="00E06168">
        <w:t>6</w:t>
      </w:r>
      <w:r>
        <w:t xml:space="preserve"> г.</w:t>
      </w:r>
      <w:r w:rsidRPr="00147B11">
        <w:t xml:space="preserve"> </w:t>
      </w:r>
      <w:r w:rsidR="00BB45F8">
        <w:tab/>
      </w:r>
      <w:r w:rsidR="00BB45F8">
        <w:tab/>
      </w:r>
      <w:r w:rsidR="00BB45F8">
        <w:tab/>
      </w:r>
      <w:r w:rsidR="00BB45F8">
        <w:tab/>
      </w:r>
      <w:r w:rsidR="00BB45F8">
        <w:tab/>
        <w:t>Д</w:t>
      </w:r>
      <w:r>
        <w:t>екан</w:t>
      </w:r>
    </w:p>
    <w:p w:rsidR="00FC5DF2" w:rsidRDefault="00FC5DF2" w:rsidP="00FC5DF2">
      <w:r>
        <w:t>Специалист УМО/деканата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______________/Попов Б.И.</w:t>
      </w:r>
    </w:p>
    <w:p w:rsidR="00FC5DF2" w:rsidRDefault="00FC5DF2" w:rsidP="00FC5DF2">
      <w:r>
        <w:t>______________/</w:t>
      </w:r>
      <w:r w:rsidR="00CB715F" w:rsidRPr="00CB715F">
        <w:t>Иванов А.Г.</w:t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A1497" w:rsidRDefault="006A1497" w:rsidP="006A1497">
      <w:pPr>
        <w:jc w:val="right"/>
      </w:pPr>
    </w:p>
    <w:p w:rsidR="006A1497" w:rsidRDefault="006A1497" w:rsidP="006A1497">
      <w:pPr>
        <w:jc w:val="right"/>
      </w:pPr>
    </w:p>
    <w:p w:rsidR="006A1497" w:rsidRDefault="006A1497" w:rsidP="006A1497">
      <w:pPr>
        <w:jc w:val="right"/>
      </w:pPr>
    </w:p>
    <w:p w:rsidR="00BB45F8" w:rsidRDefault="00BB45F8" w:rsidP="006A1497">
      <w:pPr>
        <w:jc w:val="right"/>
      </w:pPr>
    </w:p>
    <w:p w:rsidR="00BB45F8" w:rsidRDefault="00BB45F8" w:rsidP="006A1497">
      <w:pPr>
        <w:jc w:val="right"/>
      </w:pPr>
      <w:bookmarkStart w:id="0" w:name="_GoBack"/>
      <w:bookmarkEnd w:id="0"/>
    </w:p>
    <w:p w:rsidR="00BB45F8" w:rsidRDefault="00BB45F8" w:rsidP="006A1497">
      <w:pPr>
        <w:jc w:val="right"/>
      </w:pPr>
    </w:p>
    <w:p w:rsidR="00BB45F8" w:rsidRDefault="00BB45F8" w:rsidP="006A1497">
      <w:pPr>
        <w:jc w:val="right"/>
      </w:pPr>
    </w:p>
    <w:p w:rsidR="006A1497" w:rsidRDefault="006A1497" w:rsidP="006A1497">
      <w:pPr>
        <w:jc w:val="right"/>
      </w:pPr>
    </w:p>
    <w:p w:rsidR="006A1497" w:rsidRDefault="00A24825" w:rsidP="00BB45F8">
      <w:pPr>
        <w:spacing w:line="360" w:lineRule="auto"/>
        <w:jc w:val="center"/>
        <w:rPr>
          <w:b/>
        </w:rPr>
      </w:pPr>
      <w:r>
        <w:rPr>
          <w:b/>
        </w:rPr>
        <w:t>АННОТАЦИЯ К РАБОЧЕЙ</w:t>
      </w:r>
      <w:r w:rsidR="00290D9D">
        <w:rPr>
          <w:b/>
        </w:rPr>
        <w:t xml:space="preserve"> ПРОГРАММ</w:t>
      </w:r>
      <w:r>
        <w:rPr>
          <w:b/>
        </w:rPr>
        <w:t>Е</w:t>
      </w:r>
      <w:r w:rsidR="00FC5DF2" w:rsidRPr="00AA5249">
        <w:rPr>
          <w:b/>
        </w:rPr>
        <w:t xml:space="preserve"> ДИСЦИПЛИН</w:t>
      </w:r>
      <w:r>
        <w:rPr>
          <w:b/>
        </w:rPr>
        <w:t>Ы</w:t>
      </w:r>
    </w:p>
    <w:p w:rsidR="008730B6" w:rsidRDefault="008730B6" w:rsidP="00BB45F8">
      <w:pPr>
        <w:spacing w:line="360" w:lineRule="auto"/>
        <w:jc w:val="center"/>
      </w:pPr>
      <w:r w:rsidRPr="00EB32E1">
        <w:rPr>
          <w:b/>
          <w:bCs/>
        </w:rPr>
        <w:t>Б1.В.ОД.1 «Бурение скважин на твердые полезные ископаемые»</w:t>
      </w:r>
    </w:p>
    <w:p w:rsidR="008730B6" w:rsidRDefault="008730B6" w:rsidP="00BB45F8">
      <w:pPr>
        <w:spacing w:line="360" w:lineRule="auto"/>
        <w:jc w:val="center"/>
      </w:pPr>
    </w:p>
    <w:p w:rsidR="006A1497" w:rsidRDefault="00FC5DF2" w:rsidP="00BB45F8">
      <w:pPr>
        <w:spacing w:line="360" w:lineRule="auto"/>
        <w:jc w:val="center"/>
      </w:pPr>
      <w:r>
        <w:t xml:space="preserve">По программе специалитета </w:t>
      </w:r>
    </w:p>
    <w:p w:rsidR="00FC5DF2" w:rsidRPr="00BB45F8" w:rsidRDefault="00FC5DF2" w:rsidP="00BB45F8">
      <w:pPr>
        <w:spacing w:line="360" w:lineRule="auto"/>
        <w:jc w:val="center"/>
        <w:rPr>
          <w:b/>
        </w:rPr>
      </w:pPr>
      <w:r w:rsidRPr="00BB45F8">
        <w:rPr>
          <w:b/>
        </w:rPr>
        <w:t xml:space="preserve">21.05.03. Технология геологической разведки </w:t>
      </w:r>
    </w:p>
    <w:p w:rsidR="006A1497" w:rsidRDefault="008730B6" w:rsidP="00BB45F8">
      <w:pPr>
        <w:spacing w:line="360" w:lineRule="auto"/>
        <w:jc w:val="center"/>
      </w:pPr>
      <w:r>
        <w:t>Специальность: Технология и техника разведки месторождений полезных ископаемых</w:t>
      </w:r>
    </w:p>
    <w:p w:rsidR="00BB45F8" w:rsidRDefault="00BB45F8" w:rsidP="00BB45F8">
      <w:pPr>
        <w:spacing w:line="360" w:lineRule="auto"/>
        <w:jc w:val="center"/>
      </w:pPr>
      <w:r>
        <w:t>Квалификация (степень): специалист</w:t>
      </w:r>
    </w:p>
    <w:p w:rsidR="006A1497" w:rsidRDefault="00BB45F8" w:rsidP="00BB45F8">
      <w:pPr>
        <w:spacing w:line="360" w:lineRule="auto"/>
        <w:jc w:val="center"/>
      </w:pPr>
      <w:r>
        <w:t xml:space="preserve">Форма обучения: очная  </w:t>
      </w:r>
    </w:p>
    <w:p w:rsidR="006A1497" w:rsidRDefault="006A1497" w:rsidP="006A1497"/>
    <w:p w:rsidR="006B4494" w:rsidRDefault="006B4494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BB45F8" w:rsidRDefault="00BB45F8" w:rsidP="00017130">
      <w:pPr>
        <w:jc w:val="both"/>
      </w:pPr>
    </w:p>
    <w:p w:rsidR="006B4494" w:rsidRDefault="00BB45F8" w:rsidP="003D7ECA">
      <w:pPr>
        <w:jc w:val="center"/>
      </w:pPr>
      <w:r>
        <w:t>2016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B32E1" w:rsidRPr="00EB32E1" w:rsidRDefault="00EB32E1" w:rsidP="00EB32E1">
      <w:pPr>
        <w:jc w:val="center"/>
        <w:rPr>
          <w:b/>
          <w:bCs/>
        </w:rPr>
      </w:pPr>
      <w:r w:rsidRPr="00EB32E1">
        <w:rPr>
          <w:b/>
          <w:bCs/>
        </w:rPr>
        <w:t>Б1.В.ОД.1 «Бурение скважин на твердые полезные ископаемые»</w:t>
      </w:r>
    </w:p>
    <w:p w:rsidR="00365AC8" w:rsidRDefault="00365AC8" w:rsidP="00365AC8">
      <w:pPr>
        <w:jc w:val="center"/>
      </w:pPr>
      <w:r>
        <w:t xml:space="preserve">Трудоемкость: </w:t>
      </w:r>
      <w:r w:rsidR="00EB32E1">
        <w:t>8</w:t>
      </w:r>
      <w:r w:rsidRPr="00365AC8">
        <w:t xml:space="preserve"> з.е</w:t>
      </w:r>
      <w:r>
        <w:t>.</w:t>
      </w:r>
    </w:p>
    <w:p w:rsidR="006B4494" w:rsidRDefault="006B4494" w:rsidP="00CA5BB4">
      <w:pPr>
        <w:jc w:val="both"/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365AC8" w:rsidRDefault="00365AC8" w:rsidP="001E4A3D">
      <w:pPr>
        <w:ind w:firstLine="567"/>
        <w:jc w:val="both"/>
      </w:pPr>
      <w:r w:rsidRPr="00365AC8">
        <w:rPr>
          <w:b/>
        </w:rPr>
        <w:t>Цель освоения:</w:t>
      </w:r>
      <w:r>
        <w:t xml:space="preserve"> </w:t>
      </w:r>
      <w:r w:rsidR="001E4A3D" w:rsidRPr="001E4A3D">
        <w:t xml:space="preserve">приобретение студентами знаний в области </w:t>
      </w:r>
      <w:r w:rsidR="001E4A3D">
        <w:t xml:space="preserve">бурения скважин, </w:t>
      </w:r>
      <w:r w:rsidR="00EB32E1" w:rsidRPr="00EB32E1">
        <w:t xml:space="preserve">изучение техники и технологии бурения разведочных скважин на полезные ископаемые, включающее анализ процессов бурения скважины и методы принятия решений по оптимальному управлению </w:t>
      </w:r>
      <w:r w:rsidR="001E4A3D">
        <w:t xml:space="preserve">процессом сооружения скважины. </w:t>
      </w:r>
    </w:p>
    <w:p w:rsidR="00365AC8" w:rsidRDefault="00365AC8" w:rsidP="00365AC8">
      <w:pPr>
        <w:ind w:firstLine="540"/>
        <w:jc w:val="both"/>
        <w:rPr>
          <w:bCs/>
        </w:rPr>
      </w:pPr>
      <w:r w:rsidRPr="00365AC8">
        <w:rPr>
          <w:b/>
        </w:rPr>
        <w:t>Краткое содержание дисциплины:</w:t>
      </w:r>
      <w:r w:rsidRPr="003A1D9F">
        <w:t xml:space="preserve"> </w:t>
      </w:r>
      <w:r>
        <w:t>к</w:t>
      </w:r>
      <w:r w:rsidRPr="004B6D1E">
        <w:t>лассификац</w:t>
      </w:r>
      <w:r>
        <w:t xml:space="preserve">ия </w:t>
      </w:r>
      <w:r w:rsidR="001E4A3D">
        <w:t>буровых</w:t>
      </w:r>
      <w:r>
        <w:t xml:space="preserve"> скважин, о</w:t>
      </w:r>
      <w:r w:rsidRPr="004B6D1E">
        <w:t xml:space="preserve">борудование для </w:t>
      </w:r>
      <w:r w:rsidR="001E4A3D">
        <w:t>бурения</w:t>
      </w:r>
      <w:r>
        <w:t xml:space="preserve"> скважин; т</w:t>
      </w:r>
      <w:r w:rsidRPr="004B6D1E">
        <w:t xml:space="preserve">ехнология </w:t>
      </w:r>
      <w:r w:rsidR="001E4A3D">
        <w:t>колонкового бурения</w:t>
      </w:r>
      <w:r w:rsidRPr="004B6D1E">
        <w:t xml:space="preserve"> скважин</w:t>
      </w:r>
      <w:r w:rsidR="001E4A3D">
        <w:t xml:space="preserve"> на твердые полезные ископаемые</w:t>
      </w:r>
      <w:r>
        <w:t>;</w:t>
      </w:r>
      <w:r w:rsidRPr="004B6D1E">
        <w:t xml:space="preserve"> </w:t>
      </w:r>
      <w:r w:rsidR="001E4A3D">
        <w:t>аварии и осложнения при бурении разведочных скважин; основы проектирования бурения скважин; прогресси</w:t>
      </w:r>
      <w:r w:rsidR="001D6BB9">
        <w:t>вны</w:t>
      </w:r>
      <w:r w:rsidR="001E4A3D">
        <w:t>е способы бурения скважин</w:t>
      </w:r>
      <w:r w:rsidRPr="004B6D1E">
        <w:rPr>
          <w:bCs/>
        </w:rPr>
        <w:t>.</w:t>
      </w:r>
    </w:p>
    <w:p w:rsidR="006B4494" w:rsidRDefault="006B4494" w:rsidP="00CA5BB4">
      <w:pPr>
        <w:jc w:val="both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B4494" w:rsidRDefault="006B4494" w:rsidP="00CA5BB4">
      <w:pPr>
        <w:jc w:val="both"/>
        <w:rPr>
          <w:i/>
          <w:i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6B4494" w:rsidRPr="00A91A29">
        <w:tc>
          <w:tcPr>
            <w:tcW w:w="4068" w:type="dxa"/>
          </w:tcPr>
          <w:p w:rsidR="006B4494" w:rsidRPr="00863644" w:rsidRDefault="006B4494" w:rsidP="00B45CEB">
            <w:pPr>
              <w:jc w:val="center"/>
              <w:rPr>
                <w:highlight w:val="cyan"/>
              </w:rPr>
            </w:pPr>
            <w:r w:rsidRPr="00863644">
              <w:rPr>
                <w:b/>
                <w:bCs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120" w:type="dxa"/>
          </w:tcPr>
          <w:p w:rsidR="006B4494" w:rsidRPr="00863644" w:rsidRDefault="006B4494" w:rsidP="00B5101D">
            <w:pPr>
              <w:jc w:val="center"/>
              <w:rPr>
                <w:b/>
                <w:bCs/>
              </w:rPr>
            </w:pPr>
            <w:r w:rsidRPr="00863644">
              <w:rPr>
                <w:b/>
                <w:bCs/>
              </w:rPr>
              <w:t>Планируемые результаты обучения по дисциплине</w:t>
            </w:r>
          </w:p>
          <w:p w:rsidR="006B4494" w:rsidRPr="00863644" w:rsidRDefault="006B4494" w:rsidP="00B5101D">
            <w:pPr>
              <w:jc w:val="center"/>
            </w:pPr>
          </w:p>
        </w:tc>
      </w:tr>
      <w:tr w:rsidR="00365AC8" w:rsidRPr="00A91A29">
        <w:tc>
          <w:tcPr>
            <w:tcW w:w="4068" w:type="dxa"/>
            <w:vMerge w:val="restart"/>
          </w:tcPr>
          <w:p w:rsidR="00365AC8" w:rsidRPr="00863644" w:rsidRDefault="00365AC8" w:rsidP="00BB45F8">
            <w:pPr>
              <w:jc w:val="both"/>
            </w:pPr>
            <w:r w:rsidRPr="00863644">
              <w:rPr>
                <w:b/>
              </w:rPr>
              <w:t>П</w:t>
            </w:r>
            <w:r w:rsidR="001E4A3D" w:rsidRPr="00863644">
              <w:rPr>
                <w:b/>
              </w:rPr>
              <w:t>С</w:t>
            </w:r>
            <w:r w:rsidRPr="00863644">
              <w:rPr>
                <w:b/>
              </w:rPr>
              <w:t>К-</w:t>
            </w:r>
            <w:r w:rsidR="001E4A3D" w:rsidRPr="00863644">
              <w:rPr>
                <w:b/>
              </w:rPr>
              <w:t>3.</w:t>
            </w:r>
            <w:r w:rsidRPr="00863644">
              <w:rPr>
                <w:b/>
              </w:rPr>
              <w:t>2</w:t>
            </w:r>
            <w:r w:rsidR="00BB45F8" w:rsidRPr="00863644">
              <w:t xml:space="preserve"> </w:t>
            </w:r>
            <w:r w:rsidR="001E4A3D" w:rsidRPr="00863644">
              <w:t>умением на всех стадиях геофизических и горно-буровых работ (планирование, проектирование, экспертная оценка, производство, управление) выявлять производственные процесс</w:t>
            </w:r>
            <w:r w:rsidR="001D6BB9" w:rsidRPr="00863644">
              <w:t>ы</w:t>
            </w:r>
            <w:r w:rsidR="001E4A3D" w:rsidRPr="00863644">
              <w:t xml:space="preserve"> и отдельные операции, первоочередное совершенствование технологии выполнения которых обеспечит максимальную эффективность деятельности предприятия</w:t>
            </w:r>
          </w:p>
        </w:tc>
        <w:tc>
          <w:tcPr>
            <w:tcW w:w="6120" w:type="dxa"/>
          </w:tcPr>
          <w:p w:rsidR="00365AC8" w:rsidRPr="00863644" w:rsidRDefault="00365AC8" w:rsidP="001D6BB9">
            <w:pPr>
              <w:jc w:val="both"/>
            </w:pPr>
            <w:r w:rsidRPr="00863644">
              <w:t xml:space="preserve">Знать: </w:t>
            </w:r>
            <w:r w:rsidRPr="00863644">
              <w:rPr>
                <w:rStyle w:val="1"/>
                <w:sz w:val="24"/>
                <w:szCs w:val="24"/>
              </w:rPr>
              <w:t xml:space="preserve">основные производственные процессы, представляющие единую </w:t>
            </w:r>
            <w:r w:rsidR="001D6BB9" w:rsidRPr="00863644">
              <w:rPr>
                <w:rStyle w:val="1"/>
                <w:sz w:val="24"/>
                <w:szCs w:val="24"/>
              </w:rPr>
              <w:t>составляющую</w:t>
            </w:r>
            <w:r w:rsidRPr="00863644">
              <w:rPr>
                <w:rStyle w:val="1"/>
                <w:sz w:val="24"/>
                <w:szCs w:val="24"/>
              </w:rPr>
              <w:t xml:space="preserve"> технологи</w:t>
            </w:r>
            <w:r w:rsidR="001D6BB9" w:rsidRPr="00863644">
              <w:rPr>
                <w:rStyle w:val="1"/>
                <w:sz w:val="24"/>
                <w:szCs w:val="24"/>
              </w:rPr>
              <w:t>ю бурения скважин</w:t>
            </w:r>
            <w:r w:rsidRPr="00863644">
              <w:rPr>
                <w:rStyle w:val="1"/>
                <w:sz w:val="24"/>
                <w:szCs w:val="24"/>
              </w:rPr>
              <w:t>.</w:t>
            </w:r>
          </w:p>
        </w:tc>
      </w:tr>
      <w:tr w:rsidR="00365AC8" w:rsidRPr="00A91A29">
        <w:tc>
          <w:tcPr>
            <w:tcW w:w="4068" w:type="dxa"/>
            <w:vMerge/>
          </w:tcPr>
          <w:p w:rsidR="00365AC8" w:rsidRPr="00863644" w:rsidRDefault="00365AC8" w:rsidP="00A150E5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365AC8" w:rsidRPr="00863644" w:rsidRDefault="00365AC8" w:rsidP="001D6BB9">
            <w:pPr>
              <w:jc w:val="both"/>
              <w:rPr>
                <w:highlight w:val="cyan"/>
              </w:rPr>
            </w:pPr>
            <w:r w:rsidRPr="00863644">
              <w:t>Уметь:</w:t>
            </w:r>
            <w:r w:rsidRPr="00863644">
              <w:rPr>
                <w:rStyle w:val="1"/>
                <w:sz w:val="24"/>
                <w:szCs w:val="24"/>
              </w:rPr>
              <w:t xml:space="preserve"> в </w:t>
            </w:r>
            <w:r w:rsidR="001D6BB9" w:rsidRPr="00863644">
              <w:rPr>
                <w:rStyle w:val="1"/>
                <w:sz w:val="24"/>
                <w:szCs w:val="24"/>
              </w:rPr>
              <w:t>зависимости</w:t>
            </w:r>
            <w:r w:rsidRPr="00863644">
              <w:rPr>
                <w:rStyle w:val="1"/>
                <w:sz w:val="24"/>
                <w:szCs w:val="24"/>
              </w:rPr>
              <w:t xml:space="preserve"> с </w:t>
            </w:r>
            <w:r w:rsidR="001D6BB9" w:rsidRPr="00863644">
              <w:rPr>
                <w:rStyle w:val="1"/>
                <w:sz w:val="24"/>
                <w:szCs w:val="24"/>
              </w:rPr>
              <w:t xml:space="preserve">технико-технологическими возможностями производственной отрасли </w:t>
            </w:r>
            <w:r w:rsidRPr="00863644">
              <w:rPr>
                <w:rStyle w:val="1"/>
                <w:sz w:val="24"/>
                <w:szCs w:val="24"/>
              </w:rPr>
              <w:t xml:space="preserve">корректировать технологические процессы с учетом </w:t>
            </w:r>
            <w:r w:rsidR="001D6BB9" w:rsidRPr="00863644">
              <w:rPr>
                <w:rStyle w:val="1"/>
                <w:sz w:val="24"/>
                <w:szCs w:val="24"/>
              </w:rPr>
              <w:t>рациональной</w:t>
            </w:r>
            <w:r w:rsidRPr="00863644">
              <w:rPr>
                <w:rStyle w:val="1"/>
                <w:sz w:val="24"/>
                <w:szCs w:val="24"/>
              </w:rPr>
              <w:t xml:space="preserve"> ситуации.</w:t>
            </w:r>
          </w:p>
        </w:tc>
      </w:tr>
      <w:tr w:rsidR="00365AC8" w:rsidRPr="00A91A29">
        <w:tc>
          <w:tcPr>
            <w:tcW w:w="4068" w:type="dxa"/>
            <w:vMerge/>
          </w:tcPr>
          <w:p w:rsidR="00365AC8" w:rsidRPr="00863644" w:rsidRDefault="00365AC8" w:rsidP="00A150E5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365AC8" w:rsidRPr="00863644" w:rsidRDefault="00365AC8" w:rsidP="001D6BB9">
            <w:pPr>
              <w:jc w:val="both"/>
              <w:rPr>
                <w:highlight w:val="cyan"/>
              </w:rPr>
            </w:pPr>
            <w:r w:rsidRPr="00863644">
              <w:t xml:space="preserve">Владеть: </w:t>
            </w:r>
            <w:r w:rsidRPr="00863644">
              <w:rPr>
                <w:rStyle w:val="1"/>
                <w:sz w:val="24"/>
                <w:szCs w:val="24"/>
              </w:rPr>
              <w:t>навыками руководства производственными процессами (бур</w:t>
            </w:r>
            <w:r w:rsidR="001D6BB9" w:rsidRPr="00863644">
              <w:rPr>
                <w:rStyle w:val="1"/>
                <w:sz w:val="24"/>
                <w:szCs w:val="24"/>
              </w:rPr>
              <w:t>ение скважин</w:t>
            </w:r>
            <w:r w:rsidRPr="00863644">
              <w:rPr>
                <w:rStyle w:val="1"/>
                <w:sz w:val="24"/>
                <w:szCs w:val="24"/>
              </w:rPr>
              <w:t>, СПО</w:t>
            </w:r>
            <w:r w:rsidR="001D6BB9" w:rsidRPr="00863644">
              <w:rPr>
                <w:rStyle w:val="1"/>
                <w:sz w:val="24"/>
                <w:szCs w:val="24"/>
              </w:rPr>
              <w:t>, ликвидация скважин</w:t>
            </w:r>
            <w:r w:rsidRPr="00863644">
              <w:rPr>
                <w:rStyle w:val="1"/>
                <w:sz w:val="24"/>
                <w:szCs w:val="24"/>
              </w:rPr>
              <w:t>) с применением современно</w:t>
            </w:r>
            <w:r w:rsidR="001D6BB9" w:rsidRPr="00863644">
              <w:rPr>
                <w:rStyle w:val="1"/>
                <w:sz w:val="24"/>
                <w:szCs w:val="24"/>
              </w:rPr>
              <w:t>й технологии и техники</w:t>
            </w:r>
            <w:r w:rsidRPr="00863644">
              <w:rPr>
                <w:rStyle w:val="1"/>
                <w:sz w:val="24"/>
                <w:szCs w:val="24"/>
              </w:rPr>
              <w:t>.</w:t>
            </w:r>
          </w:p>
        </w:tc>
      </w:tr>
      <w:tr w:rsidR="00365AC8" w:rsidRPr="00A91A29">
        <w:tc>
          <w:tcPr>
            <w:tcW w:w="4068" w:type="dxa"/>
            <w:vMerge w:val="restart"/>
          </w:tcPr>
          <w:p w:rsidR="00365AC8" w:rsidRPr="00863644" w:rsidRDefault="00365AC8" w:rsidP="00BB45F8">
            <w:pPr>
              <w:jc w:val="both"/>
            </w:pPr>
            <w:r w:rsidRPr="00863644">
              <w:rPr>
                <w:b/>
              </w:rPr>
              <w:t>П</w:t>
            </w:r>
            <w:r w:rsidR="001E4A3D" w:rsidRPr="00863644">
              <w:rPr>
                <w:b/>
              </w:rPr>
              <w:t>С</w:t>
            </w:r>
            <w:r w:rsidRPr="00863644">
              <w:rPr>
                <w:b/>
              </w:rPr>
              <w:t>К-3</w:t>
            </w:r>
            <w:r w:rsidR="001E4A3D" w:rsidRPr="00863644">
              <w:rPr>
                <w:b/>
              </w:rPr>
              <w:t>.4</w:t>
            </w:r>
            <w:r w:rsidR="00BB45F8" w:rsidRPr="00863644">
              <w:rPr>
                <w:b/>
              </w:rPr>
              <w:t xml:space="preserve"> </w:t>
            </w:r>
            <w:r w:rsidR="001E4A3D" w:rsidRPr="00863644">
              <w:t>способностью осуществлять выполнение проектов геологической разведки и управляет этими проектами в процессе их выполнения</w:t>
            </w:r>
          </w:p>
        </w:tc>
        <w:tc>
          <w:tcPr>
            <w:tcW w:w="6120" w:type="dxa"/>
          </w:tcPr>
          <w:p w:rsidR="00365AC8" w:rsidRPr="00863644" w:rsidRDefault="00365AC8" w:rsidP="001D6BB9">
            <w:pPr>
              <w:pStyle w:val="2"/>
              <w:shd w:val="clear" w:color="auto" w:fill="auto"/>
              <w:spacing w:after="0" w:line="240" w:lineRule="auto"/>
              <w:ind w:righ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644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863644">
              <w:rPr>
                <w:rStyle w:val="1"/>
                <w:rFonts w:ascii="Times New Roman" w:hAnsi="Times New Roman"/>
                <w:sz w:val="24"/>
                <w:szCs w:val="24"/>
              </w:rPr>
              <w:t>на уровне бурового мастера - устройство и принцип работы основных узлов бурового оборудования.</w:t>
            </w:r>
          </w:p>
        </w:tc>
      </w:tr>
      <w:tr w:rsidR="00365AC8" w:rsidRPr="00A91A29">
        <w:tc>
          <w:tcPr>
            <w:tcW w:w="4068" w:type="dxa"/>
            <w:vMerge/>
          </w:tcPr>
          <w:p w:rsidR="00365AC8" w:rsidRPr="00863644" w:rsidRDefault="00365AC8" w:rsidP="00A150E5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365AC8" w:rsidRPr="00863644" w:rsidRDefault="00365AC8" w:rsidP="001D6BB9">
            <w:pPr>
              <w:jc w:val="both"/>
              <w:rPr>
                <w:highlight w:val="cyan"/>
              </w:rPr>
            </w:pPr>
            <w:r w:rsidRPr="00863644">
              <w:t xml:space="preserve">Уметь: </w:t>
            </w:r>
            <w:r w:rsidRPr="00863644">
              <w:rPr>
                <w:rStyle w:val="1"/>
                <w:sz w:val="24"/>
                <w:szCs w:val="24"/>
              </w:rPr>
              <w:t xml:space="preserve">обеспечить </w:t>
            </w:r>
            <w:r w:rsidR="001D6BB9" w:rsidRPr="00863644">
              <w:rPr>
                <w:rStyle w:val="1"/>
                <w:sz w:val="24"/>
                <w:szCs w:val="24"/>
              </w:rPr>
              <w:t>техническое обслуживание всего</w:t>
            </w:r>
            <w:r w:rsidRPr="00863644">
              <w:rPr>
                <w:rStyle w:val="1"/>
                <w:sz w:val="24"/>
                <w:szCs w:val="24"/>
              </w:rPr>
              <w:t xml:space="preserve"> оборудования и КИП.</w:t>
            </w:r>
          </w:p>
        </w:tc>
      </w:tr>
      <w:tr w:rsidR="00365AC8" w:rsidRPr="00A91A29">
        <w:tc>
          <w:tcPr>
            <w:tcW w:w="4068" w:type="dxa"/>
            <w:vMerge/>
          </w:tcPr>
          <w:p w:rsidR="00365AC8" w:rsidRPr="00863644" w:rsidRDefault="00365AC8" w:rsidP="00A150E5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365AC8" w:rsidRPr="00863644" w:rsidRDefault="00365AC8" w:rsidP="001D6BB9">
            <w:pPr>
              <w:jc w:val="both"/>
              <w:rPr>
                <w:highlight w:val="cyan"/>
              </w:rPr>
            </w:pPr>
            <w:r w:rsidRPr="00863644">
              <w:t xml:space="preserve">Владеть: </w:t>
            </w:r>
            <w:r w:rsidRPr="00863644">
              <w:rPr>
                <w:rStyle w:val="1"/>
                <w:sz w:val="24"/>
                <w:szCs w:val="24"/>
              </w:rPr>
              <w:t>навыками ведения СПО, процесса механического бурения (в соответствии с рабочим проектом).</w:t>
            </w:r>
          </w:p>
        </w:tc>
      </w:tr>
      <w:tr w:rsidR="00365AC8" w:rsidRPr="00A91A29">
        <w:tc>
          <w:tcPr>
            <w:tcW w:w="4068" w:type="dxa"/>
            <w:vMerge w:val="restart"/>
          </w:tcPr>
          <w:p w:rsidR="00365AC8" w:rsidRPr="00863644" w:rsidRDefault="00365AC8" w:rsidP="00BB45F8">
            <w:pPr>
              <w:jc w:val="both"/>
            </w:pPr>
            <w:r w:rsidRPr="00863644">
              <w:rPr>
                <w:b/>
              </w:rPr>
              <w:t>П</w:t>
            </w:r>
            <w:r w:rsidR="001E4A3D" w:rsidRPr="00863644">
              <w:rPr>
                <w:b/>
              </w:rPr>
              <w:t>С</w:t>
            </w:r>
            <w:r w:rsidRPr="00863644">
              <w:rPr>
                <w:b/>
              </w:rPr>
              <w:t>К-</w:t>
            </w:r>
            <w:r w:rsidR="001E4A3D" w:rsidRPr="00863644">
              <w:rPr>
                <w:b/>
              </w:rPr>
              <w:t>3.</w:t>
            </w:r>
            <w:r w:rsidRPr="00863644">
              <w:rPr>
                <w:b/>
              </w:rPr>
              <w:t>7</w:t>
            </w:r>
            <w:r w:rsidR="00BB45F8" w:rsidRPr="00863644">
              <w:rPr>
                <w:b/>
              </w:rPr>
              <w:t xml:space="preserve"> </w:t>
            </w:r>
            <w:r w:rsidR="001E4A3D" w:rsidRPr="00863644">
              <w:t>готовностью выполнять разделы проектов на технологии</w:t>
            </w:r>
            <w:r w:rsidR="001E4A3D" w:rsidRPr="00863644">
              <w:br/>
              <w:t>геологической разведки в соответствии с современными требованиями   промышленности</w:t>
            </w:r>
          </w:p>
        </w:tc>
        <w:tc>
          <w:tcPr>
            <w:tcW w:w="6120" w:type="dxa"/>
          </w:tcPr>
          <w:p w:rsidR="00365AC8" w:rsidRPr="00863644" w:rsidRDefault="00365AC8" w:rsidP="00DC1FE6">
            <w:pPr>
              <w:pStyle w:val="2"/>
              <w:shd w:val="clear" w:color="auto" w:fill="auto"/>
              <w:spacing w:after="0" w:line="240" w:lineRule="auto"/>
              <w:ind w:righ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644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DC1FE6" w:rsidRPr="00863644">
              <w:rPr>
                <w:rFonts w:ascii="Times New Roman" w:hAnsi="Times New Roman"/>
                <w:sz w:val="24"/>
                <w:szCs w:val="24"/>
              </w:rPr>
              <w:t xml:space="preserve">современные производственные требования к технике и технологии бурения скважин </w:t>
            </w:r>
          </w:p>
        </w:tc>
      </w:tr>
      <w:tr w:rsidR="00365AC8" w:rsidRPr="00A91A29">
        <w:tc>
          <w:tcPr>
            <w:tcW w:w="4068" w:type="dxa"/>
            <w:vMerge/>
          </w:tcPr>
          <w:p w:rsidR="00365AC8" w:rsidRPr="00863644" w:rsidRDefault="00365AC8" w:rsidP="00AA5E93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365AC8" w:rsidRPr="00863644" w:rsidRDefault="00365AC8" w:rsidP="00C661AF">
            <w:pPr>
              <w:jc w:val="both"/>
              <w:rPr>
                <w:highlight w:val="cyan"/>
              </w:rPr>
            </w:pPr>
            <w:r w:rsidRPr="00863644">
              <w:t>Уметь:</w:t>
            </w:r>
            <w:r w:rsidRPr="00863644">
              <w:rPr>
                <w:rStyle w:val="1"/>
                <w:sz w:val="24"/>
                <w:szCs w:val="24"/>
              </w:rPr>
              <w:t xml:space="preserve"> </w:t>
            </w:r>
            <w:r w:rsidR="00DC1FE6" w:rsidRPr="00863644">
              <w:rPr>
                <w:rStyle w:val="1"/>
                <w:sz w:val="24"/>
                <w:szCs w:val="24"/>
              </w:rPr>
              <w:t xml:space="preserve">обеспечивать максимальное соответствие </w:t>
            </w:r>
            <w:r w:rsidR="00C661AF" w:rsidRPr="00863644">
              <w:rPr>
                <w:rStyle w:val="1"/>
                <w:sz w:val="24"/>
                <w:szCs w:val="24"/>
              </w:rPr>
              <w:t xml:space="preserve">технической оснащенности и обслуживание к предъявляемым требованиям. </w:t>
            </w:r>
          </w:p>
        </w:tc>
      </w:tr>
      <w:tr w:rsidR="00365AC8" w:rsidRPr="00A91A29">
        <w:tc>
          <w:tcPr>
            <w:tcW w:w="4068" w:type="dxa"/>
            <w:vMerge/>
          </w:tcPr>
          <w:p w:rsidR="00365AC8" w:rsidRPr="00863644" w:rsidRDefault="00365AC8" w:rsidP="00AA5E93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365AC8" w:rsidRPr="00863644" w:rsidRDefault="00365AC8" w:rsidP="001D6BB9">
            <w:pPr>
              <w:jc w:val="both"/>
              <w:rPr>
                <w:highlight w:val="cyan"/>
              </w:rPr>
            </w:pPr>
            <w:r w:rsidRPr="00863644">
              <w:t xml:space="preserve">Владеть: </w:t>
            </w:r>
            <w:r w:rsidRPr="00863644">
              <w:rPr>
                <w:rStyle w:val="1"/>
                <w:sz w:val="24"/>
                <w:szCs w:val="24"/>
              </w:rPr>
              <w:t>методами оценки технологических рисков профессионального отбора, обучения и проверки значений</w:t>
            </w:r>
            <w:r w:rsidR="00C661AF" w:rsidRPr="00863644">
              <w:rPr>
                <w:rStyle w:val="1"/>
                <w:sz w:val="24"/>
                <w:szCs w:val="24"/>
              </w:rPr>
              <w:t xml:space="preserve"> персонала</w:t>
            </w:r>
            <w:r w:rsidRPr="00863644">
              <w:rPr>
                <w:rStyle w:val="1"/>
                <w:sz w:val="24"/>
                <w:szCs w:val="24"/>
              </w:rPr>
              <w:t>.</w:t>
            </w:r>
          </w:p>
        </w:tc>
      </w:tr>
      <w:tr w:rsidR="001E4A3D" w:rsidRPr="00A91A29">
        <w:tc>
          <w:tcPr>
            <w:tcW w:w="4068" w:type="dxa"/>
            <w:vMerge w:val="restart"/>
          </w:tcPr>
          <w:p w:rsidR="001E4A3D" w:rsidRPr="00863644" w:rsidRDefault="001E4A3D" w:rsidP="004E1F06">
            <w:pPr>
              <w:rPr>
                <w:highlight w:val="cyan"/>
              </w:rPr>
            </w:pPr>
            <w:r w:rsidRPr="00863644">
              <w:rPr>
                <w:b/>
              </w:rPr>
              <w:t>ПСК-3.12</w:t>
            </w:r>
            <w:r w:rsidRPr="00863644">
              <w:t xml:space="preserve"> способностью находить и внедрять мероприятия, обеспечивающие повышение производительности технологий геологической разведки</w:t>
            </w:r>
          </w:p>
        </w:tc>
        <w:tc>
          <w:tcPr>
            <w:tcW w:w="6120" w:type="dxa"/>
          </w:tcPr>
          <w:p w:rsidR="001E4A3D" w:rsidRPr="00863644" w:rsidRDefault="001E4A3D" w:rsidP="001D6BB9">
            <w:pPr>
              <w:pStyle w:val="2"/>
              <w:shd w:val="clear" w:color="auto" w:fill="auto"/>
              <w:spacing w:after="0" w:line="240" w:lineRule="auto"/>
              <w:ind w:righ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644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1D6BB9" w:rsidRPr="00863644">
              <w:rPr>
                <w:rFonts w:ascii="Times New Roman" w:hAnsi="Times New Roman"/>
                <w:sz w:val="24"/>
                <w:szCs w:val="24"/>
              </w:rPr>
              <w:t xml:space="preserve">современные способы </w:t>
            </w:r>
            <w:r w:rsidR="00DC1FE6" w:rsidRPr="00863644">
              <w:rPr>
                <w:rFonts w:ascii="Times New Roman" w:hAnsi="Times New Roman"/>
                <w:sz w:val="24"/>
                <w:szCs w:val="24"/>
              </w:rPr>
              <w:t>бурения скважин на твердые полезные ископаемые и их область применения</w:t>
            </w:r>
          </w:p>
        </w:tc>
      </w:tr>
      <w:tr w:rsidR="001E4A3D" w:rsidRPr="00A91A29">
        <w:tc>
          <w:tcPr>
            <w:tcW w:w="4068" w:type="dxa"/>
            <w:vMerge/>
          </w:tcPr>
          <w:p w:rsidR="001E4A3D" w:rsidRPr="00863644" w:rsidRDefault="001E4A3D" w:rsidP="001E4A3D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1E4A3D" w:rsidRPr="00863644" w:rsidRDefault="001E4A3D" w:rsidP="00DC1FE6">
            <w:pPr>
              <w:jc w:val="both"/>
              <w:rPr>
                <w:highlight w:val="cyan"/>
              </w:rPr>
            </w:pPr>
            <w:r w:rsidRPr="00863644">
              <w:t>Уметь:</w:t>
            </w:r>
            <w:r w:rsidRPr="00863644">
              <w:rPr>
                <w:rStyle w:val="1"/>
                <w:sz w:val="24"/>
                <w:szCs w:val="24"/>
              </w:rPr>
              <w:t xml:space="preserve"> </w:t>
            </w:r>
            <w:r w:rsidR="00DC1FE6" w:rsidRPr="00863644">
              <w:rPr>
                <w:rStyle w:val="1"/>
                <w:sz w:val="24"/>
                <w:szCs w:val="24"/>
              </w:rPr>
              <w:t>анализировать и выявить основные технико-технологические недостатки</w:t>
            </w:r>
            <w:r w:rsidRPr="00863644">
              <w:rPr>
                <w:rStyle w:val="1"/>
                <w:sz w:val="24"/>
                <w:szCs w:val="24"/>
              </w:rPr>
              <w:t>.</w:t>
            </w:r>
          </w:p>
        </w:tc>
      </w:tr>
      <w:tr w:rsidR="001E4A3D" w:rsidRPr="00A91A29">
        <w:tc>
          <w:tcPr>
            <w:tcW w:w="4068" w:type="dxa"/>
            <w:vMerge/>
          </w:tcPr>
          <w:p w:rsidR="001E4A3D" w:rsidRPr="00863644" w:rsidRDefault="001E4A3D" w:rsidP="001E4A3D">
            <w:pPr>
              <w:rPr>
                <w:highlight w:val="cyan"/>
              </w:rPr>
            </w:pPr>
          </w:p>
        </w:tc>
        <w:tc>
          <w:tcPr>
            <w:tcW w:w="6120" w:type="dxa"/>
          </w:tcPr>
          <w:p w:rsidR="001E4A3D" w:rsidRPr="00863644" w:rsidRDefault="001E4A3D" w:rsidP="00DC1FE6">
            <w:pPr>
              <w:jc w:val="both"/>
              <w:rPr>
                <w:highlight w:val="cyan"/>
              </w:rPr>
            </w:pPr>
            <w:r w:rsidRPr="00863644">
              <w:t xml:space="preserve">Владеть: </w:t>
            </w:r>
            <w:r w:rsidR="00DC1FE6" w:rsidRPr="00863644">
              <w:t>способностями обосновать и оптимизировать на профессиональном уровне новые технологии и техники разведочного бурения скважин</w:t>
            </w:r>
            <w:r w:rsidRPr="00863644">
              <w:rPr>
                <w:rStyle w:val="1"/>
                <w:sz w:val="24"/>
                <w:szCs w:val="24"/>
              </w:rPr>
              <w:t>.</w:t>
            </w:r>
          </w:p>
        </w:tc>
      </w:tr>
    </w:tbl>
    <w:p w:rsidR="006B4494" w:rsidRDefault="006B4494" w:rsidP="00DB68A8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>. Место дисциплины в структуре ОП</w:t>
      </w:r>
    </w:p>
    <w:p w:rsidR="00BB45F8" w:rsidRDefault="00BB45F8" w:rsidP="00DB68A8">
      <w:pPr>
        <w:tabs>
          <w:tab w:val="left" w:pos="0"/>
        </w:tabs>
        <w:rPr>
          <w:b/>
          <w:bCs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BB45F8" w:rsidRPr="00105C44" w:rsidTr="00B31EA6">
        <w:tc>
          <w:tcPr>
            <w:tcW w:w="1321" w:type="dxa"/>
            <w:vMerge w:val="restart"/>
          </w:tcPr>
          <w:p w:rsidR="00BB45F8" w:rsidRPr="00E27BE1" w:rsidRDefault="00BB45F8" w:rsidP="00B31EA6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BB45F8" w:rsidRPr="00E27BE1" w:rsidRDefault="00BB45F8" w:rsidP="00B31EA6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:rsidR="00BB45F8" w:rsidRPr="00E27BE1" w:rsidRDefault="00BB45F8" w:rsidP="00B31EA6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BB45F8" w:rsidRPr="00E27BE1" w:rsidRDefault="00BB45F8" w:rsidP="00B31EA6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BB45F8" w:rsidRPr="00105C44" w:rsidTr="00B31EA6">
        <w:tc>
          <w:tcPr>
            <w:tcW w:w="1321" w:type="dxa"/>
            <w:vMerge/>
          </w:tcPr>
          <w:p w:rsidR="00BB45F8" w:rsidRPr="00E27BE1" w:rsidRDefault="00BB45F8" w:rsidP="00B31EA6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BB45F8" w:rsidRPr="00E27BE1" w:rsidRDefault="00BB45F8" w:rsidP="00B31EA6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BB45F8" w:rsidRPr="00E27BE1" w:rsidRDefault="00BB45F8" w:rsidP="00B31EA6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BB45F8" w:rsidRPr="00E27BE1" w:rsidRDefault="00BB45F8" w:rsidP="00B31EA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B45F8" w:rsidRPr="00E27BE1" w:rsidRDefault="00BB45F8" w:rsidP="00B31EA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B45F8" w:rsidRPr="00105C44" w:rsidTr="00B31EA6">
        <w:tc>
          <w:tcPr>
            <w:tcW w:w="1321" w:type="dxa"/>
          </w:tcPr>
          <w:p w:rsidR="00BB45F8" w:rsidRPr="00105C44" w:rsidRDefault="00BB45F8" w:rsidP="00B31EA6">
            <w:pPr>
              <w:pStyle w:val="a6"/>
              <w:ind w:left="0"/>
            </w:pPr>
            <w:r w:rsidRPr="00BB45F8">
              <w:t>Б1.В.ОД.1</w:t>
            </w:r>
          </w:p>
        </w:tc>
        <w:tc>
          <w:tcPr>
            <w:tcW w:w="2521" w:type="dxa"/>
          </w:tcPr>
          <w:p w:rsidR="00BB45F8" w:rsidRPr="00105C44" w:rsidRDefault="00BB45F8" w:rsidP="00B31EA6">
            <w:pPr>
              <w:pStyle w:val="a6"/>
              <w:ind w:left="0"/>
            </w:pPr>
            <w:r w:rsidRPr="00BB45F8">
              <w:t>Бурение скважин на твердые полезные ископаемые</w:t>
            </w:r>
          </w:p>
        </w:tc>
        <w:tc>
          <w:tcPr>
            <w:tcW w:w="800" w:type="dxa"/>
          </w:tcPr>
          <w:p w:rsidR="00BB45F8" w:rsidRPr="00105C44" w:rsidRDefault="00BB45F8" w:rsidP="00B31EA6">
            <w:pPr>
              <w:pStyle w:val="a6"/>
              <w:ind w:left="0"/>
            </w:pPr>
            <w:r>
              <w:t>6,7</w:t>
            </w:r>
          </w:p>
        </w:tc>
        <w:tc>
          <w:tcPr>
            <w:tcW w:w="2402" w:type="dxa"/>
          </w:tcPr>
          <w:p w:rsidR="00BB45F8" w:rsidRDefault="00BB45F8" w:rsidP="00BB45F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</w:pPr>
            <w:r>
              <w:t>Б1.Б.8</w:t>
            </w:r>
            <w:r w:rsidRPr="003E4823">
              <w:t xml:space="preserve"> </w:t>
            </w:r>
            <w:r w:rsidRPr="00C661AF">
              <w:t>Введение в профессию</w:t>
            </w:r>
            <w:r>
              <w:t>;</w:t>
            </w:r>
          </w:p>
          <w:p w:rsidR="00BB45F8" w:rsidRDefault="00BB45F8" w:rsidP="00BB45F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</w:pPr>
            <w:r w:rsidRPr="003E4823">
              <w:t>Б</w:t>
            </w:r>
            <w:r>
              <w:t xml:space="preserve">1.Б.27 </w:t>
            </w:r>
            <w:r w:rsidRPr="003E4823">
              <w:t xml:space="preserve">Основы </w:t>
            </w:r>
            <w:r>
              <w:t>бурения</w:t>
            </w:r>
            <w:r w:rsidRPr="003E4823">
              <w:t xml:space="preserve"> скважин</w:t>
            </w:r>
            <w:r>
              <w:t>;</w:t>
            </w:r>
          </w:p>
          <w:p w:rsidR="00BB45F8" w:rsidRPr="00105C44" w:rsidRDefault="00BB45F8" w:rsidP="00BB45F8">
            <w:pPr>
              <w:pStyle w:val="a6"/>
              <w:ind w:left="0"/>
            </w:pPr>
            <w:r>
              <w:t xml:space="preserve">Б1.Б.37 </w:t>
            </w:r>
            <w:r w:rsidRPr="00C661AF">
              <w:t>Буро-взрывные работы</w:t>
            </w:r>
          </w:p>
        </w:tc>
        <w:tc>
          <w:tcPr>
            <w:tcW w:w="2562" w:type="dxa"/>
          </w:tcPr>
          <w:p w:rsidR="00BB45F8" w:rsidRDefault="00BB45F8" w:rsidP="00BB45F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</w:pPr>
            <w:r w:rsidRPr="00C661AF">
              <w:t xml:space="preserve">Б.1.В.ОД.2 </w:t>
            </w:r>
            <w:r>
              <w:t>Бурение скважин на воду;</w:t>
            </w:r>
          </w:p>
          <w:p w:rsidR="00BB45F8" w:rsidRDefault="00BB45F8" w:rsidP="00BB45F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</w:pPr>
            <w:r w:rsidRPr="00C661AF">
              <w:t xml:space="preserve">Б.1.В.ОД.4 </w:t>
            </w:r>
            <w:r>
              <w:t>Буровые машины и механизмы;</w:t>
            </w:r>
          </w:p>
          <w:p w:rsidR="00BB45F8" w:rsidRDefault="00BB45F8" w:rsidP="00BB45F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</w:pPr>
            <w:r w:rsidRPr="00C661AF">
              <w:t xml:space="preserve">Б.1.В.ОД.7 </w:t>
            </w:r>
            <w:r>
              <w:t>Особенности бурения в мерзлоте;</w:t>
            </w:r>
          </w:p>
          <w:p w:rsidR="00BB45F8" w:rsidRDefault="00BB45F8" w:rsidP="00BB45F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</w:pPr>
            <w:r w:rsidRPr="00C661AF">
              <w:t xml:space="preserve">Б.1.В.ОД.9 </w:t>
            </w:r>
            <w:r>
              <w:t>Автоматизация технологических процессов;</w:t>
            </w:r>
          </w:p>
          <w:p w:rsidR="00BB45F8" w:rsidRPr="00105C44" w:rsidRDefault="00BB45F8" w:rsidP="00BB45F8">
            <w:pPr>
              <w:pStyle w:val="a6"/>
              <w:ind w:left="0"/>
            </w:pPr>
            <w:r w:rsidRPr="00C661AF">
              <w:t>Б.1.В.ОД.10</w:t>
            </w:r>
            <w:r>
              <w:t xml:space="preserve"> Оптимизация технологических процессов;</w:t>
            </w:r>
          </w:p>
        </w:tc>
      </w:tr>
    </w:tbl>
    <w:p w:rsidR="00BB45F8" w:rsidRDefault="00BB45F8" w:rsidP="00DB68A8">
      <w:pPr>
        <w:tabs>
          <w:tab w:val="left" w:pos="0"/>
        </w:tabs>
        <w:rPr>
          <w:b/>
          <w:bCs/>
        </w:rPr>
      </w:pPr>
    </w:p>
    <w:p w:rsidR="00863644" w:rsidRDefault="00863644" w:rsidP="00DB68A8">
      <w:pPr>
        <w:tabs>
          <w:tab w:val="left" w:pos="0"/>
        </w:tabs>
        <w:rPr>
          <w:b/>
        </w:rPr>
      </w:pPr>
      <w:r w:rsidRPr="00BE3CFB">
        <w:rPr>
          <w:b/>
        </w:rPr>
        <w:t>1.4. Язык преподавания:</w:t>
      </w:r>
      <w:r>
        <w:rPr>
          <w:b/>
        </w:rPr>
        <w:t xml:space="preserve"> Русский </w:t>
      </w:r>
    </w:p>
    <w:p w:rsidR="00863644" w:rsidRDefault="00863644" w:rsidP="00DB68A8">
      <w:pPr>
        <w:tabs>
          <w:tab w:val="left" w:pos="0"/>
        </w:tabs>
        <w:rPr>
          <w:b/>
        </w:rPr>
      </w:pPr>
    </w:p>
    <w:p w:rsidR="00863644" w:rsidRDefault="00863644" w:rsidP="00DB68A8">
      <w:pPr>
        <w:tabs>
          <w:tab w:val="left" w:pos="0"/>
        </w:tabs>
        <w:rPr>
          <w:b/>
          <w:bCs/>
        </w:rPr>
      </w:pPr>
    </w:p>
    <w:p w:rsidR="00863644" w:rsidRDefault="00863644" w:rsidP="00DB68A8">
      <w:pPr>
        <w:tabs>
          <w:tab w:val="left" w:pos="0"/>
        </w:tabs>
        <w:rPr>
          <w:b/>
          <w:bCs/>
        </w:rPr>
      </w:pPr>
    </w:p>
    <w:p w:rsidR="00863644" w:rsidRDefault="00863644" w:rsidP="00DB68A8">
      <w:pPr>
        <w:tabs>
          <w:tab w:val="left" w:pos="0"/>
        </w:tabs>
        <w:rPr>
          <w:b/>
          <w:bCs/>
        </w:rPr>
      </w:pPr>
    </w:p>
    <w:p w:rsidR="00863644" w:rsidRDefault="00863644" w:rsidP="00DB68A8">
      <w:pPr>
        <w:tabs>
          <w:tab w:val="left" w:pos="0"/>
        </w:tabs>
        <w:rPr>
          <w:b/>
          <w:bCs/>
        </w:rPr>
      </w:pPr>
    </w:p>
    <w:p w:rsidR="00863644" w:rsidRDefault="00863644" w:rsidP="00DB68A8">
      <w:pPr>
        <w:tabs>
          <w:tab w:val="left" w:pos="0"/>
        </w:tabs>
        <w:rPr>
          <w:b/>
          <w:bCs/>
        </w:rPr>
      </w:pPr>
    </w:p>
    <w:p w:rsidR="00863644" w:rsidRDefault="00E06168" w:rsidP="00863644">
      <w:pPr>
        <w:pStyle w:val="a6"/>
        <w:ind w:left="0"/>
        <w:rPr>
          <w:b/>
        </w:rPr>
      </w:pPr>
      <w:r>
        <w:rPr>
          <w:b/>
        </w:rPr>
        <w:t>8</w:t>
      </w:r>
      <w:r w:rsidR="00863644">
        <w:rPr>
          <w:b/>
        </w:rPr>
        <w:t>.09.2016г.</w:t>
      </w:r>
    </w:p>
    <w:p w:rsidR="00863644" w:rsidRDefault="00863644" w:rsidP="00863644">
      <w:pPr>
        <w:pStyle w:val="a6"/>
        <w:ind w:left="0"/>
        <w:rPr>
          <w:b/>
        </w:rPr>
      </w:pPr>
    </w:p>
    <w:p w:rsidR="00863644" w:rsidRPr="00863644" w:rsidRDefault="00863644" w:rsidP="00863644">
      <w:pPr>
        <w:pStyle w:val="a6"/>
        <w:ind w:left="0"/>
        <w:rPr>
          <w:b/>
        </w:rPr>
      </w:pPr>
      <w:r w:rsidRPr="00863644">
        <w:rPr>
          <w:b/>
        </w:rPr>
        <w:t>Зав.</w:t>
      </w:r>
      <w:r>
        <w:rPr>
          <w:b/>
        </w:rPr>
        <w:t xml:space="preserve"> </w:t>
      </w:r>
      <w:r w:rsidRPr="00863644">
        <w:rPr>
          <w:b/>
        </w:rPr>
        <w:t>кафедрой</w:t>
      </w:r>
    </w:p>
    <w:p w:rsidR="00863644" w:rsidRPr="00863644" w:rsidRDefault="00863644" w:rsidP="00863644">
      <w:pPr>
        <w:pStyle w:val="a6"/>
        <w:ind w:left="0"/>
        <w:rPr>
          <w:b/>
        </w:rPr>
      </w:pPr>
      <w:r>
        <w:rPr>
          <w:b/>
        </w:rPr>
        <w:t>Технологии и техники разведки МПИ</w:t>
      </w:r>
      <w:r w:rsidRPr="00863644">
        <w:rPr>
          <w:b/>
        </w:rPr>
        <w:t>:</w:t>
      </w:r>
      <w:r w:rsidRPr="00863644">
        <w:rPr>
          <w:b/>
        </w:rPr>
        <w:tab/>
      </w:r>
      <w:r>
        <w:rPr>
          <w:b/>
        </w:rPr>
        <w:t xml:space="preserve">                                                     </w:t>
      </w:r>
      <w:r w:rsidRPr="00863644">
        <w:rPr>
          <w:b/>
        </w:rPr>
        <w:t>/</w:t>
      </w:r>
      <w:r>
        <w:rPr>
          <w:b/>
        </w:rPr>
        <w:t>Скрябин Р.М.</w:t>
      </w:r>
    </w:p>
    <w:p w:rsidR="00863644" w:rsidRDefault="00863644" w:rsidP="00DB68A8">
      <w:pPr>
        <w:tabs>
          <w:tab w:val="left" w:pos="0"/>
        </w:tabs>
        <w:rPr>
          <w:b/>
          <w:bCs/>
        </w:rPr>
      </w:pPr>
    </w:p>
    <w:sectPr w:rsidR="00863644" w:rsidSect="00BB45F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28" w:rsidRDefault="00F94628">
      <w:r>
        <w:separator/>
      </w:r>
    </w:p>
  </w:endnote>
  <w:endnote w:type="continuationSeparator" w:id="0">
    <w:p w:rsidR="00F94628" w:rsidRDefault="00F9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28" w:rsidRDefault="00F94628">
      <w:r>
        <w:separator/>
      </w:r>
    </w:p>
  </w:footnote>
  <w:footnote w:type="continuationSeparator" w:id="0">
    <w:p w:rsidR="00F94628" w:rsidRDefault="00F9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5DDD"/>
    <w:multiLevelType w:val="hybridMultilevel"/>
    <w:tmpl w:val="3D2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7331"/>
    <w:multiLevelType w:val="hybridMultilevel"/>
    <w:tmpl w:val="E94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1B4A"/>
    <w:multiLevelType w:val="hybridMultilevel"/>
    <w:tmpl w:val="3F68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6BA7A8E"/>
    <w:multiLevelType w:val="hybridMultilevel"/>
    <w:tmpl w:val="F16A07B2"/>
    <w:lvl w:ilvl="0" w:tplc="B7B4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7E07077"/>
    <w:multiLevelType w:val="hybridMultilevel"/>
    <w:tmpl w:val="E4BE03C4"/>
    <w:lvl w:ilvl="0" w:tplc="B7B4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38"/>
  </w:num>
  <w:num w:numId="5">
    <w:abstractNumId w:val="6"/>
  </w:num>
  <w:num w:numId="6">
    <w:abstractNumId w:val="24"/>
  </w:num>
  <w:num w:numId="7">
    <w:abstractNumId w:val="20"/>
  </w:num>
  <w:num w:numId="8">
    <w:abstractNumId w:val="27"/>
  </w:num>
  <w:num w:numId="9">
    <w:abstractNumId w:val="11"/>
  </w:num>
  <w:num w:numId="10">
    <w:abstractNumId w:val="18"/>
  </w:num>
  <w:num w:numId="11">
    <w:abstractNumId w:val="34"/>
  </w:num>
  <w:num w:numId="12">
    <w:abstractNumId w:val="41"/>
  </w:num>
  <w:num w:numId="13">
    <w:abstractNumId w:val="7"/>
  </w:num>
  <w:num w:numId="14">
    <w:abstractNumId w:val="40"/>
  </w:num>
  <w:num w:numId="15">
    <w:abstractNumId w:val="42"/>
  </w:num>
  <w:num w:numId="16">
    <w:abstractNumId w:val="22"/>
  </w:num>
  <w:num w:numId="17">
    <w:abstractNumId w:val="43"/>
  </w:num>
  <w:num w:numId="18">
    <w:abstractNumId w:val="37"/>
  </w:num>
  <w:num w:numId="19">
    <w:abstractNumId w:val="1"/>
  </w:num>
  <w:num w:numId="20">
    <w:abstractNumId w:val="33"/>
  </w:num>
  <w:num w:numId="21">
    <w:abstractNumId w:val="44"/>
  </w:num>
  <w:num w:numId="22">
    <w:abstractNumId w:val="4"/>
  </w:num>
  <w:num w:numId="23">
    <w:abstractNumId w:val="30"/>
  </w:num>
  <w:num w:numId="24">
    <w:abstractNumId w:val="23"/>
  </w:num>
  <w:num w:numId="25">
    <w:abstractNumId w:val="29"/>
  </w:num>
  <w:num w:numId="26">
    <w:abstractNumId w:val="3"/>
  </w:num>
  <w:num w:numId="27">
    <w:abstractNumId w:val="39"/>
  </w:num>
  <w:num w:numId="28">
    <w:abstractNumId w:val="14"/>
  </w:num>
  <w:num w:numId="29">
    <w:abstractNumId w:val="45"/>
  </w:num>
  <w:num w:numId="30">
    <w:abstractNumId w:val="19"/>
  </w:num>
  <w:num w:numId="31">
    <w:abstractNumId w:val="28"/>
  </w:num>
  <w:num w:numId="32">
    <w:abstractNumId w:val="32"/>
  </w:num>
  <w:num w:numId="33">
    <w:abstractNumId w:val="2"/>
  </w:num>
  <w:num w:numId="34">
    <w:abstractNumId w:val="31"/>
  </w:num>
  <w:num w:numId="35">
    <w:abstractNumId w:val="36"/>
  </w:num>
  <w:num w:numId="36">
    <w:abstractNumId w:val="26"/>
  </w:num>
  <w:num w:numId="37">
    <w:abstractNumId w:val="21"/>
  </w:num>
  <w:num w:numId="38">
    <w:abstractNumId w:val="35"/>
  </w:num>
  <w:num w:numId="39">
    <w:abstractNumId w:val="10"/>
  </w:num>
  <w:num w:numId="40">
    <w:abstractNumId w:val="16"/>
  </w:num>
  <w:num w:numId="41">
    <w:abstractNumId w:val="8"/>
  </w:num>
  <w:num w:numId="42">
    <w:abstractNumId w:val="9"/>
  </w:num>
  <w:num w:numId="43">
    <w:abstractNumId w:val="12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4D7E"/>
    <w:rsid w:val="000112AA"/>
    <w:rsid w:val="000116D5"/>
    <w:rsid w:val="00013770"/>
    <w:rsid w:val="00014E6F"/>
    <w:rsid w:val="00015D75"/>
    <w:rsid w:val="00017130"/>
    <w:rsid w:val="0002499B"/>
    <w:rsid w:val="00033E10"/>
    <w:rsid w:val="00034B1E"/>
    <w:rsid w:val="000421CE"/>
    <w:rsid w:val="00042820"/>
    <w:rsid w:val="00046538"/>
    <w:rsid w:val="000467BE"/>
    <w:rsid w:val="00047198"/>
    <w:rsid w:val="00051174"/>
    <w:rsid w:val="0007126C"/>
    <w:rsid w:val="00071CDE"/>
    <w:rsid w:val="000724DB"/>
    <w:rsid w:val="00076606"/>
    <w:rsid w:val="00080452"/>
    <w:rsid w:val="00081C57"/>
    <w:rsid w:val="00083114"/>
    <w:rsid w:val="0008391A"/>
    <w:rsid w:val="000855E9"/>
    <w:rsid w:val="00086785"/>
    <w:rsid w:val="00093F79"/>
    <w:rsid w:val="000A0A89"/>
    <w:rsid w:val="000A6F47"/>
    <w:rsid w:val="000A6FC7"/>
    <w:rsid w:val="000B01AC"/>
    <w:rsid w:val="000B5227"/>
    <w:rsid w:val="000C0D36"/>
    <w:rsid w:val="000C1050"/>
    <w:rsid w:val="000C4228"/>
    <w:rsid w:val="000D14DE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5E95"/>
    <w:rsid w:val="001233FE"/>
    <w:rsid w:val="00124CFC"/>
    <w:rsid w:val="00132312"/>
    <w:rsid w:val="00140543"/>
    <w:rsid w:val="0014382A"/>
    <w:rsid w:val="00143B23"/>
    <w:rsid w:val="00144724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6201"/>
    <w:rsid w:val="00186B08"/>
    <w:rsid w:val="001A3BBE"/>
    <w:rsid w:val="001B1D7E"/>
    <w:rsid w:val="001B3055"/>
    <w:rsid w:val="001D2ADD"/>
    <w:rsid w:val="001D3933"/>
    <w:rsid w:val="001D6BB9"/>
    <w:rsid w:val="001E395F"/>
    <w:rsid w:val="001E41C2"/>
    <w:rsid w:val="001E4A3D"/>
    <w:rsid w:val="001E6B7E"/>
    <w:rsid w:val="001F1A5A"/>
    <w:rsid w:val="001F5948"/>
    <w:rsid w:val="00200D64"/>
    <w:rsid w:val="0020591E"/>
    <w:rsid w:val="0021176B"/>
    <w:rsid w:val="002122C5"/>
    <w:rsid w:val="00212DB0"/>
    <w:rsid w:val="002155DC"/>
    <w:rsid w:val="00217084"/>
    <w:rsid w:val="0022655A"/>
    <w:rsid w:val="00227FF7"/>
    <w:rsid w:val="002341F2"/>
    <w:rsid w:val="00240602"/>
    <w:rsid w:val="00252FF5"/>
    <w:rsid w:val="00254DA4"/>
    <w:rsid w:val="0025657E"/>
    <w:rsid w:val="00257D83"/>
    <w:rsid w:val="00263DBA"/>
    <w:rsid w:val="00265F2A"/>
    <w:rsid w:val="002661C6"/>
    <w:rsid w:val="0027171B"/>
    <w:rsid w:val="00274F3A"/>
    <w:rsid w:val="00275A42"/>
    <w:rsid w:val="00281CE6"/>
    <w:rsid w:val="00290D9D"/>
    <w:rsid w:val="00290EC1"/>
    <w:rsid w:val="00294670"/>
    <w:rsid w:val="002B0CBD"/>
    <w:rsid w:val="002C053C"/>
    <w:rsid w:val="002C56D3"/>
    <w:rsid w:val="002D0842"/>
    <w:rsid w:val="002D727F"/>
    <w:rsid w:val="002E02FA"/>
    <w:rsid w:val="002E0C1E"/>
    <w:rsid w:val="002E731D"/>
    <w:rsid w:val="002E74DD"/>
    <w:rsid w:val="002F2302"/>
    <w:rsid w:val="002F369A"/>
    <w:rsid w:val="002F5DA1"/>
    <w:rsid w:val="00300F2A"/>
    <w:rsid w:val="003112DD"/>
    <w:rsid w:val="0031146A"/>
    <w:rsid w:val="00313BDD"/>
    <w:rsid w:val="00314A1D"/>
    <w:rsid w:val="003265EB"/>
    <w:rsid w:val="0032778B"/>
    <w:rsid w:val="00327815"/>
    <w:rsid w:val="00331AA8"/>
    <w:rsid w:val="00333235"/>
    <w:rsid w:val="003422E8"/>
    <w:rsid w:val="0034277C"/>
    <w:rsid w:val="00343A7E"/>
    <w:rsid w:val="00343C30"/>
    <w:rsid w:val="00346C2C"/>
    <w:rsid w:val="00351065"/>
    <w:rsid w:val="00357E6E"/>
    <w:rsid w:val="00357FA6"/>
    <w:rsid w:val="0036009F"/>
    <w:rsid w:val="00362881"/>
    <w:rsid w:val="00363F7E"/>
    <w:rsid w:val="00364C96"/>
    <w:rsid w:val="00365AC8"/>
    <w:rsid w:val="00372A95"/>
    <w:rsid w:val="00377937"/>
    <w:rsid w:val="003805F8"/>
    <w:rsid w:val="0038104F"/>
    <w:rsid w:val="0038355C"/>
    <w:rsid w:val="00387A19"/>
    <w:rsid w:val="003917A1"/>
    <w:rsid w:val="00393C6C"/>
    <w:rsid w:val="00395711"/>
    <w:rsid w:val="003A42B7"/>
    <w:rsid w:val="003B584A"/>
    <w:rsid w:val="003D066F"/>
    <w:rsid w:val="003D09BF"/>
    <w:rsid w:val="003D7ECA"/>
    <w:rsid w:val="003F02B2"/>
    <w:rsid w:val="003F3535"/>
    <w:rsid w:val="003F5861"/>
    <w:rsid w:val="003F590A"/>
    <w:rsid w:val="0040093E"/>
    <w:rsid w:val="00401831"/>
    <w:rsid w:val="00404D8D"/>
    <w:rsid w:val="00407EEB"/>
    <w:rsid w:val="0041117B"/>
    <w:rsid w:val="00412AF7"/>
    <w:rsid w:val="00413421"/>
    <w:rsid w:val="00417313"/>
    <w:rsid w:val="00424539"/>
    <w:rsid w:val="004329A1"/>
    <w:rsid w:val="00436E12"/>
    <w:rsid w:val="00441860"/>
    <w:rsid w:val="0044376E"/>
    <w:rsid w:val="00443D56"/>
    <w:rsid w:val="00445220"/>
    <w:rsid w:val="00445268"/>
    <w:rsid w:val="0044673F"/>
    <w:rsid w:val="00453A96"/>
    <w:rsid w:val="00453E70"/>
    <w:rsid w:val="00455497"/>
    <w:rsid w:val="004557BB"/>
    <w:rsid w:val="00456442"/>
    <w:rsid w:val="00456498"/>
    <w:rsid w:val="004568E7"/>
    <w:rsid w:val="00465736"/>
    <w:rsid w:val="00470724"/>
    <w:rsid w:val="004712D9"/>
    <w:rsid w:val="0047252A"/>
    <w:rsid w:val="00472DDF"/>
    <w:rsid w:val="00482FEE"/>
    <w:rsid w:val="00487F76"/>
    <w:rsid w:val="004906D4"/>
    <w:rsid w:val="00494439"/>
    <w:rsid w:val="00495936"/>
    <w:rsid w:val="004A1A66"/>
    <w:rsid w:val="004A3FD9"/>
    <w:rsid w:val="004A750B"/>
    <w:rsid w:val="004B2DAD"/>
    <w:rsid w:val="004B603F"/>
    <w:rsid w:val="004C0BF3"/>
    <w:rsid w:val="004C3E5C"/>
    <w:rsid w:val="004C45DD"/>
    <w:rsid w:val="004C7FC5"/>
    <w:rsid w:val="004D1982"/>
    <w:rsid w:val="004D5E79"/>
    <w:rsid w:val="004D6B02"/>
    <w:rsid w:val="004E0528"/>
    <w:rsid w:val="004E1F06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21135"/>
    <w:rsid w:val="00521712"/>
    <w:rsid w:val="005234A9"/>
    <w:rsid w:val="00525E2C"/>
    <w:rsid w:val="00543190"/>
    <w:rsid w:val="0054755B"/>
    <w:rsid w:val="0055076C"/>
    <w:rsid w:val="0055308B"/>
    <w:rsid w:val="0056052E"/>
    <w:rsid w:val="005636BC"/>
    <w:rsid w:val="0056390A"/>
    <w:rsid w:val="005657AC"/>
    <w:rsid w:val="00567974"/>
    <w:rsid w:val="005707EA"/>
    <w:rsid w:val="00574451"/>
    <w:rsid w:val="00580007"/>
    <w:rsid w:val="00583BEA"/>
    <w:rsid w:val="00594195"/>
    <w:rsid w:val="00596D42"/>
    <w:rsid w:val="00596EF3"/>
    <w:rsid w:val="005A4BB5"/>
    <w:rsid w:val="005B105E"/>
    <w:rsid w:val="005C4CCD"/>
    <w:rsid w:val="005C5878"/>
    <w:rsid w:val="005C7EED"/>
    <w:rsid w:val="005D2DB8"/>
    <w:rsid w:val="005D2DC6"/>
    <w:rsid w:val="005D4510"/>
    <w:rsid w:val="005E00A3"/>
    <w:rsid w:val="005F0E9F"/>
    <w:rsid w:val="005F5457"/>
    <w:rsid w:val="006032E5"/>
    <w:rsid w:val="0060688C"/>
    <w:rsid w:val="00610A5B"/>
    <w:rsid w:val="006144A0"/>
    <w:rsid w:val="006158DE"/>
    <w:rsid w:val="006335AE"/>
    <w:rsid w:val="00634947"/>
    <w:rsid w:val="00637FB9"/>
    <w:rsid w:val="00645274"/>
    <w:rsid w:val="00645E30"/>
    <w:rsid w:val="006546B8"/>
    <w:rsid w:val="006604FA"/>
    <w:rsid w:val="006646DE"/>
    <w:rsid w:val="00667491"/>
    <w:rsid w:val="00673742"/>
    <w:rsid w:val="006869AA"/>
    <w:rsid w:val="00687630"/>
    <w:rsid w:val="006878D9"/>
    <w:rsid w:val="00693E48"/>
    <w:rsid w:val="00696DE2"/>
    <w:rsid w:val="006A1497"/>
    <w:rsid w:val="006A236A"/>
    <w:rsid w:val="006A2D05"/>
    <w:rsid w:val="006A3005"/>
    <w:rsid w:val="006B3E1F"/>
    <w:rsid w:val="006B4494"/>
    <w:rsid w:val="006B6D05"/>
    <w:rsid w:val="006D0B4D"/>
    <w:rsid w:val="006D1268"/>
    <w:rsid w:val="006D453C"/>
    <w:rsid w:val="006E0314"/>
    <w:rsid w:val="006E6B32"/>
    <w:rsid w:val="006E7027"/>
    <w:rsid w:val="006F54A9"/>
    <w:rsid w:val="006F701C"/>
    <w:rsid w:val="006F7EA2"/>
    <w:rsid w:val="00702E39"/>
    <w:rsid w:val="00706993"/>
    <w:rsid w:val="007122CD"/>
    <w:rsid w:val="0071345C"/>
    <w:rsid w:val="00720884"/>
    <w:rsid w:val="00722B4B"/>
    <w:rsid w:val="007266B5"/>
    <w:rsid w:val="007268F5"/>
    <w:rsid w:val="00727F55"/>
    <w:rsid w:val="007436EE"/>
    <w:rsid w:val="00753858"/>
    <w:rsid w:val="00753D8A"/>
    <w:rsid w:val="00754B67"/>
    <w:rsid w:val="0076310A"/>
    <w:rsid w:val="00764CBD"/>
    <w:rsid w:val="00766779"/>
    <w:rsid w:val="0077436E"/>
    <w:rsid w:val="00775D91"/>
    <w:rsid w:val="007812F9"/>
    <w:rsid w:val="007836A1"/>
    <w:rsid w:val="00785021"/>
    <w:rsid w:val="00792854"/>
    <w:rsid w:val="00792945"/>
    <w:rsid w:val="00792D24"/>
    <w:rsid w:val="007932F0"/>
    <w:rsid w:val="007A0B36"/>
    <w:rsid w:val="007B1907"/>
    <w:rsid w:val="007B1B62"/>
    <w:rsid w:val="007B1BC1"/>
    <w:rsid w:val="007B5F0D"/>
    <w:rsid w:val="007B6845"/>
    <w:rsid w:val="007C3470"/>
    <w:rsid w:val="007C5794"/>
    <w:rsid w:val="007C5D18"/>
    <w:rsid w:val="007D1526"/>
    <w:rsid w:val="007E2ED7"/>
    <w:rsid w:val="007E4D2E"/>
    <w:rsid w:val="007F50B7"/>
    <w:rsid w:val="007F5456"/>
    <w:rsid w:val="007F68BB"/>
    <w:rsid w:val="007F6905"/>
    <w:rsid w:val="007F71B5"/>
    <w:rsid w:val="0080018F"/>
    <w:rsid w:val="00802547"/>
    <w:rsid w:val="00824326"/>
    <w:rsid w:val="00827BA7"/>
    <w:rsid w:val="00832A19"/>
    <w:rsid w:val="00837C15"/>
    <w:rsid w:val="00850481"/>
    <w:rsid w:val="00850699"/>
    <w:rsid w:val="00851774"/>
    <w:rsid w:val="008619B3"/>
    <w:rsid w:val="00861D5C"/>
    <w:rsid w:val="0086216F"/>
    <w:rsid w:val="00863644"/>
    <w:rsid w:val="00866676"/>
    <w:rsid w:val="00867270"/>
    <w:rsid w:val="008730B6"/>
    <w:rsid w:val="008750BB"/>
    <w:rsid w:val="008839ED"/>
    <w:rsid w:val="008841DB"/>
    <w:rsid w:val="0089353E"/>
    <w:rsid w:val="00893D03"/>
    <w:rsid w:val="008971BB"/>
    <w:rsid w:val="008A0457"/>
    <w:rsid w:val="008A38D9"/>
    <w:rsid w:val="008A4D05"/>
    <w:rsid w:val="008A643D"/>
    <w:rsid w:val="008B25D3"/>
    <w:rsid w:val="008B4D95"/>
    <w:rsid w:val="008D17A1"/>
    <w:rsid w:val="008D3CFC"/>
    <w:rsid w:val="008D48F1"/>
    <w:rsid w:val="008D576A"/>
    <w:rsid w:val="008D6DE6"/>
    <w:rsid w:val="008E0DFE"/>
    <w:rsid w:val="008E5658"/>
    <w:rsid w:val="008E5679"/>
    <w:rsid w:val="008E5A2F"/>
    <w:rsid w:val="008E7269"/>
    <w:rsid w:val="008F0CDE"/>
    <w:rsid w:val="008F1216"/>
    <w:rsid w:val="008F2808"/>
    <w:rsid w:val="008F50D2"/>
    <w:rsid w:val="009021FE"/>
    <w:rsid w:val="0090547A"/>
    <w:rsid w:val="00910C74"/>
    <w:rsid w:val="00914CD3"/>
    <w:rsid w:val="00915F2C"/>
    <w:rsid w:val="0091791C"/>
    <w:rsid w:val="00930175"/>
    <w:rsid w:val="0094225F"/>
    <w:rsid w:val="009428F8"/>
    <w:rsid w:val="00942D3A"/>
    <w:rsid w:val="00945292"/>
    <w:rsid w:val="00950DE6"/>
    <w:rsid w:val="0095110E"/>
    <w:rsid w:val="0095276C"/>
    <w:rsid w:val="00952998"/>
    <w:rsid w:val="0096166D"/>
    <w:rsid w:val="00961A3E"/>
    <w:rsid w:val="00962D95"/>
    <w:rsid w:val="009673F9"/>
    <w:rsid w:val="00974928"/>
    <w:rsid w:val="00974F4F"/>
    <w:rsid w:val="00975383"/>
    <w:rsid w:val="00975648"/>
    <w:rsid w:val="00981E6B"/>
    <w:rsid w:val="00982039"/>
    <w:rsid w:val="00990E53"/>
    <w:rsid w:val="00993913"/>
    <w:rsid w:val="009A18B0"/>
    <w:rsid w:val="009A307B"/>
    <w:rsid w:val="009A3923"/>
    <w:rsid w:val="009A518C"/>
    <w:rsid w:val="009A7C67"/>
    <w:rsid w:val="009A7FB4"/>
    <w:rsid w:val="009B59DE"/>
    <w:rsid w:val="009C0775"/>
    <w:rsid w:val="009C3BBB"/>
    <w:rsid w:val="009C46CC"/>
    <w:rsid w:val="009D2F7E"/>
    <w:rsid w:val="009E314A"/>
    <w:rsid w:val="009E3C22"/>
    <w:rsid w:val="009E3D33"/>
    <w:rsid w:val="009F0DFA"/>
    <w:rsid w:val="009F20B7"/>
    <w:rsid w:val="009F3156"/>
    <w:rsid w:val="009F7BB7"/>
    <w:rsid w:val="00A002D7"/>
    <w:rsid w:val="00A00959"/>
    <w:rsid w:val="00A04ABE"/>
    <w:rsid w:val="00A05714"/>
    <w:rsid w:val="00A07727"/>
    <w:rsid w:val="00A07804"/>
    <w:rsid w:val="00A11D19"/>
    <w:rsid w:val="00A150E5"/>
    <w:rsid w:val="00A16374"/>
    <w:rsid w:val="00A23FBB"/>
    <w:rsid w:val="00A24825"/>
    <w:rsid w:val="00A3047C"/>
    <w:rsid w:val="00A37985"/>
    <w:rsid w:val="00A42992"/>
    <w:rsid w:val="00A42DD6"/>
    <w:rsid w:val="00A446A1"/>
    <w:rsid w:val="00A45F0B"/>
    <w:rsid w:val="00A505CC"/>
    <w:rsid w:val="00A51E4A"/>
    <w:rsid w:val="00A607F8"/>
    <w:rsid w:val="00A609FE"/>
    <w:rsid w:val="00A60E61"/>
    <w:rsid w:val="00A633AE"/>
    <w:rsid w:val="00A64E9E"/>
    <w:rsid w:val="00A77AFB"/>
    <w:rsid w:val="00A77F9D"/>
    <w:rsid w:val="00A84B49"/>
    <w:rsid w:val="00A87DA2"/>
    <w:rsid w:val="00A901EF"/>
    <w:rsid w:val="00A908C0"/>
    <w:rsid w:val="00A90E6D"/>
    <w:rsid w:val="00A91A29"/>
    <w:rsid w:val="00A91DD5"/>
    <w:rsid w:val="00A940B4"/>
    <w:rsid w:val="00A9602B"/>
    <w:rsid w:val="00AA18F9"/>
    <w:rsid w:val="00AA1EDF"/>
    <w:rsid w:val="00AA5E93"/>
    <w:rsid w:val="00AA7CF6"/>
    <w:rsid w:val="00AB00C9"/>
    <w:rsid w:val="00AB174E"/>
    <w:rsid w:val="00AB47AA"/>
    <w:rsid w:val="00AB5BB5"/>
    <w:rsid w:val="00AB7CA9"/>
    <w:rsid w:val="00AC50DB"/>
    <w:rsid w:val="00AD479B"/>
    <w:rsid w:val="00AD5424"/>
    <w:rsid w:val="00AD561B"/>
    <w:rsid w:val="00AE1D31"/>
    <w:rsid w:val="00AE432C"/>
    <w:rsid w:val="00AE5D7D"/>
    <w:rsid w:val="00AF6AD3"/>
    <w:rsid w:val="00B05C87"/>
    <w:rsid w:val="00B14376"/>
    <w:rsid w:val="00B31AA1"/>
    <w:rsid w:val="00B45CEB"/>
    <w:rsid w:val="00B46A7C"/>
    <w:rsid w:val="00B5101D"/>
    <w:rsid w:val="00B54A42"/>
    <w:rsid w:val="00B57B31"/>
    <w:rsid w:val="00B60E1F"/>
    <w:rsid w:val="00B62ADE"/>
    <w:rsid w:val="00B63D97"/>
    <w:rsid w:val="00B70BC3"/>
    <w:rsid w:val="00B81F2B"/>
    <w:rsid w:val="00B977FA"/>
    <w:rsid w:val="00BA0CB1"/>
    <w:rsid w:val="00BA2A01"/>
    <w:rsid w:val="00BA757A"/>
    <w:rsid w:val="00BB014B"/>
    <w:rsid w:val="00BB0B20"/>
    <w:rsid w:val="00BB45F8"/>
    <w:rsid w:val="00BC3B04"/>
    <w:rsid w:val="00BC3E05"/>
    <w:rsid w:val="00BD3331"/>
    <w:rsid w:val="00BD54A1"/>
    <w:rsid w:val="00BD68AB"/>
    <w:rsid w:val="00BF202F"/>
    <w:rsid w:val="00BF4D56"/>
    <w:rsid w:val="00BF6AF8"/>
    <w:rsid w:val="00C0343C"/>
    <w:rsid w:val="00C07236"/>
    <w:rsid w:val="00C10351"/>
    <w:rsid w:val="00C2395F"/>
    <w:rsid w:val="00C25D16"/>
    <w:rsid w:val="00C41045"/>
    <w:rsid w:val="00C41174"/>
    <w:rsid w:val="00C435F9"/>
    <w:rsid w:val="00C45EFB"/>
    <w:rsid w:val="00C574F6"/>
    <w:rsid w:val="00C57678"/>
    <w:rsid w:val="00C62177"/>
    <w:rsid w:val="00C661AF"/>
    <w:rsid w:val="00C80D44"/>
    <w:rsid w:val="00C84D3E"/>
    <w:rsid w:val="00C872A9"/>
    <w:rsid w:val="00C93B4D"/>
    <w:rsid w:val="00C95DEA"/>
    <w:rsid w:val="00C978BF"/>
    <w:rsid w:val="00CA0117"/>
    <w:rsid w:val="00CA0F9B"/>
    <w:rsid w:val="00CA2DEE"/>
    <w:rsid w:val="00CA5BB4"/>
    <w:rsid w:val="00CA60B1"/>
    <w:rsid w:val="00CA6239"/>
    <w:rsid w:val="00CB3400"/>
    <w:rsid w:val="00CB41CF"/>
    <w:rsid w:val="00CB715F"/>
    <w:rsid w:val="00CC0493"/>
    <w:rsid w:val="00CC2FD1"/>
    <w:rsid w:val="00CD70F2"/>
    <w:rsid w:val="00CD7BCC"/>
    <w:rsid w:val="00CE2C2D"/>
    <w:rsid w:val="00CE5A7F"/>
    <w:rsid w:val="00CE7C0D"/>
    <w:rsid w:val="00CF155F"/>
    <w:rsid w:val="00CF66E6"/>
    <w:rsid w:val="00CF7DE2"/>
    <w:rsid w:val="00D01C6F"/>
    <w:rsid w:val="00D04132"/>
    <w:rsid w:val="00D10315"/>
    <w:rsid w:val="00D12A40"/>
    <w:rsid w:val="00D136BA"/>
    <w:rsid w:val="00D22088"/>
    <w:rsid w:val="00D2378F"/>
    <w:rsid w:val="00D24332"/>
    <w:rsid w:val="00D2728E"/>
    <w:rsid w:val="00D32568"/>
    <w:rsid w:val="00D34AC1"/>
    <w:rsid w:val="00D34D1F"/>
    <w:rsid w:val="00D360B3"/>
    <w:rsid w:val="00D36619"/>
    <w:rsid w:val="00D45225"/>
    <w:rsid w:val="00D466CB"/>
    <w:rsid w:val="00D47B84"/>
    <w:rsid w:val="00D50532"/>
    <w:rsid w:val="00D57382"/>
    <w:rsid w:val="00D60AAB"/>
    <w:rsid w:val="00D641DC"/>
    <w:rsid w:val="00D67531"/>
    <w:rsid w:val="00D725E0"/>
    <w:rsid w:val="00D81DE6"/>
    <w:rsid w:val="00D82143"/>
    <w:rsid w:val="00D841CD"/>
    <w:rsid w:val="00D9177A"/>
    <w:rsid w:val="00D92FC8"/>
    <w:rsid w:val="00DA365D"/>
    <w:rsid w:val="00DA68A2"/>
    <w:rsid w:val="00DB034B"/>
    <w:rsid w:val="00DB2030"/>
    <w:rsid w:val="00DB4156"/>
    <w:rsid w:val="00DB68A8"/>
    <w:rsid w:val="00DB7FA2"/>
    <w:rsid w:val="00DC084E"/>
    <w:rsid w:val="00DC12FE"/>
    <w:rsid w:val="00DC1FE6"/>
    <w:rsid w:val="00DC75F7"/>
    <w:rsid w:val="00DC7813"/>
    <w:rsid w:val="00DD1940"/>
    <w:rsid w:val="00DD31A8"/>
    <w:rsid w:val="00DD4468"/>
    <w:rsid w:val="00DD750E"/>
    <w:rsid w:val="00DE4DF7"/>
    <w:rsid w:val="00DF3684"/>
    <w:rsid w:val="00DF5325"/>
    <w:rsid w:val="00DF5D75"/>
    <w:rsid w:val="00E04E1D"/>
    <w:rsid w:val="00E06168"/>
    <w:rsid w:val="00E128FE"/>
    <w:rsid w:val="00E12B14"/>
    <w:rsid w:val="00E1580C"/>
    <w:rsid w:val="00E16F7F"/>
    <w:rsid w:val="00E23FDB"/>
    <w:rsid w:val="00E2506E"/>
    <w:rsid w:val="00E251D9"/>
    <w:rsid w:val="00E256E9"/>
    <w:rsid w:val="00E426A4"/>
    <w:rsid w:val="00E44BE4"/>
    <w:rsid w:val="00E4649F"/>
    <w:rsid w:val="00E61DCA"/>
    <w:rsid w:val="00E633D2"/>
    <w:rsid w:val="00E63B6A"/>
    <w:rsid w:val="00E74D5B"/>
    <w:rsid w:val="00E761F5"/>
    <w:rsid w:val="00E76A41"/>
    <w:rsid w:val="00E77432"/>
    <w:rsid w:val="00E80D5C"/>
    <w:rsid w:val="00E82CF8"/>
    <w:rsid w:val="00E90AAD"/>
    <w:rsid w:val="00E91A30"/>
    <w:rsid w:val="00EA0EC2"/>
    <w:rsid w:val="00EA26F0"/>
    <w:rsid w:val="00EA6425"/>
    <w:rsid w:val="00EB32E1"/>
    <w:rsid w:val="00EB550C"/>
    <w:rsid w:val="00EB5A90"/>
    <w:rsid w:val="00EB7335"/>
    <w:rsid w:val="00EB73D8"/>
    <w:rsid w:val="00EB77FF"/>
    <w:rsid w:val="00EC6559"/>
    <w:rsid w:val="00EC711E"/>
    <w:rsid w:val="00ED221E"/>
    <w:rsid w:val="00ED3157"/>
    <w:rsid w:val="00EE02F4"/>
    <w:rsid w:val="00EE38CD"/>
    <w:rsid w:val="00EF22CD"/>
    <w:rsid w:val="00EF5ABC"/>
    <w:rsid w:val="00F02504"/>
    <w:rsid w:val="00F048A0"/>
    <w:rsid w:val="00F04E4F"/>
    <w:rsid w:val="00F0548F"/>
    <w:rsid w:val="00F055B8"/>
    <w:rsid w:val="00F06C45"/>
    <w:rsid w:val="00F07BF5"/>
    <w:rsid w:val="00F30D79"/>
    <w:rsid w:val="00F3731F"/>
    <w:rsid w:val="00F37A8B"/>
    <w:rsid w:val="00F43CBB"/>
    <w:rsid w:val="00F554D3"/>
    <w:rsid w:val="00F562AD"/>
    <w:rsid w:val="00F578A7"/>
    <w:rsid w:val="00F60A50"/>
    <w:rsid w:val="00F61578"/>
    <w:rsid w:val="00F64A14"/>
    <w:rsid w:val="00F64A61"/>
    <w:rsid w:val="00F70455"/>
    <w:rsid w:val="00F72443"/>
    <w:rsid w:val="00F727DA"/>
    <w:rsid w:val="00F728DC"/>
    <w:rsid w:val="00F76665"/>
    <w:rsid w:val="00F76860"/>
    <w:rsid w:val="00F83A98"/>
    <w:rsid w:val="00F8464B"/>
    <w:rsid w:val="00F94628"/>
    <w:rsid w:val="00FA175F"/>
    <w:rsid w:val="00FA3A34"/>
    <w:rsid w:val="00FA4BB3"/>
    <w:rsid w:val="00FA7620"/>
    <w:rsid w:val="00FB0286"/>
    <w:rsid w:val="00FC43E5"/>
    <w:rsid w:val="00FC5DF2"/>
    <w:rsid w:val="00FC616E"/>
    <w:rsid w:val="00FC783A"/>
    <w:rsid w:val="00FD17CA"/>
    <w:rsid w:val="00FD36E6"/>
    <w:rsid w:val="00FD384D"/>
    <w:rsid w:val="00FE142A"/>
    <w:rsid w:val="00FE6677"/>
    <w:rsid w:val="00FF0D7A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B3FF61-7BBC-4928-95A6-C6CAD3DD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character" w:customStyle="1" w:styleId="1">
    <w:name w:val="Основной текст1"/>
    <w:basedOn w:val="a0"/>
    <w:rsid w:val="00365AC8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2"/>
    <w:rsid w:val="00365AC8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9"/>
    <w:rsid w:val="00365AC8"/>
    <w:pPr>
      <w:widowControl w:val="0"/>
      <w:shd w:val="clear" w:color="auto" w:fill="FFFFFF"/>
      <w:suppressAutoHyphens w:val="0"/>
      <w:spacing w:after="300" w:line="0" w:lineRule="atLeast"/>
    </w:pPr>
    <w:rPr>
      <w:rFonts w:ascii="Calibri" w:eastAsia="Calibri" w:hAnsi="Calibri"/>
      <w:spacing w:val="3"/>
      <w:sz w:val="21"/>
      <w:szCs w:val="21"/>
      <w:lang w:eastAsia="ru-RU"/>
    </w:rPr>
  </w:style>
  <w:style w:type="character" w:styleId="afa">
    <w:name w:val="Hyperlink"/>
    <w:basedOn w:val="a0"/>
    <w:uiPriority w:val="99"/>
    <w:unhideWhenUsed/>
    <w:rsid w:val="00EB32E1"/>
    <w:rPr>
      <w:color w:val="0000FF" w:themeColor="hyperlink"/>
      <w:u w:val="single"/>
    </w:rPr>
  </w:style>
  <w:style w:type="paragraph" w:customStyle="1" w:styleId="20">
    <w:name w:val="заголовок 2"/>
    <w:basedOn w:val="a"/>
    <w:next w:val="a"/>
    <w:rsid w:val="00AA7CF6"/>
    <w:pPr>
      <w:keepNext/>
      <w:suppressAutoHyphens w:val="0"/>
      <w:autoSpaceDE w:val="0"/>
      <w:autoSpaceDN w:val="0"/>
      <w:jc w:val="center"/>
    </w:pPr>
    <w:rPr>
      <w:sz w:val="26"/>
      <w:szCs w:val="26"/>
      <w:lang w:eastAsia="ru-RU"/>
    </w:rPr>
  </w:style>
  <w:style w:type="paragraph" w:customStyle="1" w:styleId="FR1">
    <w:name w:val="FR1"/>
    <w:rsid w:val="00CC2FD1"/>
    <w:pPr>
      <w:widowControl w:val="0"/>
      <w:autoSpaceDE w:val="0"/>
      <w:autoSpaceDN w:val="0"/>
      <w:spacing w:line="42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fb">
    <w:name w:val="No Spacing"/>
    <w:uiPriority w:val="1"/>
    <w:qFormat/>
    <w:rsid w:val="0032778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7745-80E9-4A3D-8341-2A20A642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Николай Тимофеев</cp:lastModifiedBy>
  <cp:revision>8</cp:revision>
  <cp:lastPrinted>2016-10-20T03:57:00Z</cp:lastPrinted>
  <dcterms:created xsi:type="dcterms:W3CDTF">2016-10-19T04:25:00Z</dcterms:created>
  <dcterms:modified xsi:type="dcterms:W3CDTF">2016-10-21T03:40:00Z</dcterms:modified>
</cp:coreProperties>
</file>